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0B8AD" w14:textId="0489273F" w:rsidR="000C1426" w:rsidRPr="007E20DF" w:rsidRDefault="00136348" w:rsidP="00136348">
      <w:pPr>
        <w:spacing w:after="0" w:line="360" w:lineRule="auto"/>
        <w:ind w:left="928"/>
        <w:rPr>
          <w:rFonts w:ascii="Times New Roman" w:hAnsi="Times New Roman"/>
          <w:b/>
          <w:sz w:val="32"/>
          <w:szCs w:val="24"/>
        </w:rPr>
      </w:pPr>
      <w:r>
        <w:rPr>
          <w:rFonts w:ascii="Times New Roman" w:hAnsi="Times New Roman"/>
          <w:b/>
          <w:sz w:val="32"/>
          <w:szCs w:val="24"/>
        </w:rPr>
        <w:t xml:space="preserve">                        </w:t>
      </w:r>
      <w:r w:rsidR="000C1426" w:rsidRPr="00265E68">
        <w:rPr>
          <w:rFonts w:ascii="Times New Roman" w:hAnsi="Times New Roman"/>
          <w:b/>
          <w:sz w:val="32"/>
          <w:szCs w:val="24"/>
        </w:rPr>
        <w:t>Пояснительная записка</w:t>
      </w:r>
    </w:p>
    <w:p w14:paraId="11034326" w14:textId="7F3155C8" w:rsidR="000C1426" w:rsidRPr="0091183D" w:rsidRDefault="000C1426" w:rsidP="0091183D">
      <w:pPr>
        <w:spacing w:after="0" w:line="240" w:lineRule="auto"/>
        <w:ind w:firstLine="708"/>
        <w:rPr>
          <w:rFonts w:ascii="Times New Roman" w:hAnsi="Times New Roman"/>
          <w:sz w:val="28"/>
          <w:szCs w:val="28"/>
        </w:rPr>
      </w:pPr>
      <w:r w:rsidRPr="0091183D">
        <w:rPr>
          <w:rFonts w:ascii="Times New Roman" w:hAnsi="Times New Roman"/>
          <w:sz w:val="28"/>
          <w:szCs w:val="28"/>
        </w:rPr>
        <w:t xml:space="preserve">Рабочая программа по </w:t>
      </w:r>
      <w:r w:rsidR="00136348" w:rsidRPr="0091183D">
        <w:rPr>
          <w:rFonts w:ascii="Times New Roman" w:hAnsi="Times New Roman"/>
          <w:sz w:val="28"/>
          <w:szCs w:val="28"/>
        </w:rPr>
        <w:t>дополнительному образованию детей</w:t>
      </w:r>
      <w:r w:rsidR="007E20DF" w:rsidRPr="0091183D">
        <w:rPr>
          <w:rFonts w:ascii="Times New Roman" w:hAnsi="Times New Roman"/>
          <w:sz w:val="28"/>
          <w:szCs w:val="28"/>
        </w:rPr>
        <w:t xml:space="preserve"> «Школа безопасности» для 7</w:t>
      </w:r>
      <w:r w:rsidRPr="0091183D">
        <w:rPr>
          <w:rFonts w:ascii="Times New Roman" w:hAnsi="Times New Roman"/>
          <w:sz w:val="28"/>
          <w:szCs w:val="28"/>
        </w:rPr>
        <w:t xml:space="preserve"> класс</w:t>
      </w:r>
      <w:r w:rsidR="00C22FBB" w:rsidRPr="0091183D">
        <w:rPr>
          <w:rFonts w:ascii="Times New Roman" w:hAnsi="Times New Roman"/>
          <w:sz w:val="28"/>
          <w:szCs w:val="28"/>
        </w:rPr>
        <w:t>а</w:t>
      </w:r>
      <w:r w:rsidRPr="0091183D">
        <w:rPr>
          <w:rFonts w:ascii="Times New Roman" w:hAnsi="Times New Roman"/>
          <w:sz w:val="28"/>
          <w:szCs w:val="28"/>
        </w:rPr>
        <w:t xml:space="preserve">  </w:t>
      </w:r>
    </w:p>
    <w:p w14:paraId="01E7C266" w14:textId="692A6C05" w:rsidR="000C1426" w:rsidRPr="0091183D" w:rsidRDefault="007E20DF" w:rsidP="0091183D">
      <w:pPr>
        <w:tabs>
          <w:tab w:val="left" w:pos="540"/>
        </w:tabs>
        <w:spacing w:after="0" w:line="240" w:lineRule="auto"/>
        <w:jc w:val="both"/>
        <w:rPr>
          <w:rFonts w:ascii="Times New Roman" w:hAnsi="Times New Roman"/>
          <w:sz w:val="28"/>
          <w:szCs w:val="28"/>
        </w:rPr>
      </w:pPr>
      <w:r w:rsidRPr="0091183D">
        <w:rPr>
          <w:rFonts w:ascii="Times New Roman" w:hAnsi="Times New Roman"/>
          <w:sz w:val="28"/>
          <w:szCs w:val="28"/>
        </w:rPr>
        <w:t xml:space="preserve">       </w:t>
      </w:r>
    </w:p>
    <w:p w14:paraId="33197123" w14:textId="77777777" w:rsidR="000C1426" w:rsidRPr="0091183D" w:rsidRDefault="007E20DF" w:rsidP="00C22FBB">
      <w:pPr>
        <w:shd w:val="clear" w:color="auto" w:fill="FFFFFF"/>
        <w:spacing w:after="0" w:line="240" w:lineRule="auto"/>
        <w:jc w:val="both"/>
        <w:rPr>
          <w:rFonts w:ascii="Times New Roman" w:hAnsi="Times New Roman"/>
          <w:color w:val="000000"/>
          <w:sz w:val="28"/>
          <w:szCs w:val="28"/>
        </w:rPr>
      </w:pPr>
      <w:r w:rsidRPr="0091183D">
        <w:rPr>
          <w:rFonts w:ascii="Times New Roman" w:hAnsi="Times New Roman"/>
          <w:sz w:val="28"/>
          <w:szCs w:val="28"/>
        </w:rPr>
        <w:t xml:space="preserve">      </w:t>
      </w:r>
      <w:proofErr w:type="gramStart"/>
      <w:r w:rsidR="000C1426" w:rsidRPr="0091183D">
        <w:rPr>
          <w:rFonts w:ascii="Times New Roman" w:hAnsi="Times New Roman"/>
          <w:sz w:val="28"/>
          <w:szCs w:val="28"/>
        </w:rPr>
        <w:t>Программа  «</w:t>
      </w:r>
      <w:proofErr w:type="gramEnd"/>
      <w:r w:rsidR="000C1426" w:rsidRPr="0091183D">
        <w:rPr>
          <w:rFonts w:ascii="Times New Roman" w:hAnsi="Times New Roman"/>
          <w:sz w:val="28"/>
          <w:szCs w:val="28"/>
        </w:rPr>
        <w:t xml:space="preserve">Школа безопасности» ориентирована на создание у школьников правильного представления о личной безопасности, на расширение знаний  и приобретение практических навыков поведения при попадании в экстремальные и чрезвычайные ситуации. В содержание курса «Школа безопасности» входят аспекты различных знаний из предметов естественнонаучного цикла и ОБЖ, которые   </w:t>
      </w:r>
      <w:r w:rsidR="000C1426" w:rsidRPr="0091183D">
        <w:rPr>
          <w:rFonts w:ascii="Times New Roman" w:hAnsi="Times New Roman"/>
          <w:color w:val="000000"/>
          <w:sz w:val="28"/>
          <w:szCs w:val="28"/>
        </w:rPr>
        <w:t>систематизирует знания в области безопасности жизнедеятельности, полученные учащимися в процессе обучения в школе, и способствует у них цельного представления в области безопасности жизнедеятельности личности.</w:t>
      </w:r>
    </w:p>
    <w:p w14:paraId="72161A64" w14:textId="77777777" w:rsidR="000C1426" w:rsidRPr="004E53FC" w:rsidRDefault="000C1426" w:rsidP="00C22FBB">
      <w:pPr>
        <w:spacing w:after="0" w:line="24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54FF5488" w14:textId="2E459FA8" w:rsidR="000C1426" w:rsidRPr="00FC102D" w:rsidRDefault="000C1426" w:rsidP="00C22FBB">
      <w:pPr>
        <w:tabs>
          <w:tab w:val="left" w:pos="2915"/>
        </w:tabs>
        <w:spacing w:after="0" w:line="240" w:lineRule="auto"/>
        <w:jc w:val="both"/>
        <w:rPr>
          <w:rFonts w:ascii="Times New Roman" w:hAnsi="Times New Roman"/>
          <w:b/>
          <w:color w:val="000000"/>
          <w:sz w:val="24"/>
          <w:szCs w:val="24"/>
        </w:rPr>
      </w:pPr>
    </w:p>
    <w:p w14:paraId="5E7957F5" w14:textId="77777777" w:rsidR="0091183D" w:rsidRDefault="000C1426" w:rsidP="00C22FBB">
      <w:pPr>
        <w:spacing w:after="0" w:line="240" w:lineRule="auto"/>
        <w:jc w:val="both"/>
        <w:rPr>
          <w:rFonts w:ascii="Times New Roman" w:hAnsi="Times New Roman"/>
          <w:b/>
          <w:color w:val="FF0000"/>
          <w:sz w:val="24"/>
          <w:szCs w:val="24"/>
        </w:rPr>
      </w:pPr>
      <w:r w:rsidRPr="00017980">
        <w:rPr>
          <w:rFonts w:ascii="Times New Roman" w:hAnsi="Times New Roman"/>
          <w:b/>
          <w:color w:val="FF0000"/>
          <w:sz w:val="24"/>
          <w:szCs w:val="24"/>
        </w:rPr>
        <w:t xml:space="preserve"> </w:t>
      </w:r>
      <w:r w:rsidRPr="0091183D">
        <w:rPr>
          <w:rFonts w:ascii="Times New Roman" w:hAnsi="Times New Roman"/>
          <w:b/>
          <w:sz w:val="32"/>
          <w:szCs w:val="32"/>
          <w:u w:val="single"/>
        </w:rPr>
        <w:t>Цель</w:t>
      </w:r>
      <w:r w:rsidR="0091183D" w:rsidRPr="0091183D">
        <w:rPr>
          <w:rFonts w:ascii="Times New Roman" w:hAnsi="Times New Roman"/>
          <w:b/>
          <w:sz w:val="32"/>
          <w:szCs w:val="32"/>
          <w:u w:val="single"/>
        </w:rPr>
        <w:t xml:space="preserve"> программы</w:t>
      </w:r>
      <w:r w:rsidRPr="0091183D">
        <w:rPr>
          <w:rFonts w:ascii="Times New Roman" w:hAnsi="Times New Roman"/>
          <w:b/>
          <w:sz w:val="32"/>
          <w:szCs w:val="32"/>
          <w:u w:val="single"/>
        </w:rPr>
        <w:t>:</w:t>
      </w:r>
      <w:r w:rsidRPr="00017980">
        <w:rPr>
          <w:rFonts w:ascii="Times New Roman" w:hAnsi="Times New Roman"/>
          <w:sz w:val="28"/>
          <w:szCs w:val="28"/>
        </w:rPr>
        <w:t xml:space="preserve"> </w:t>
      </w:r>
      <w:r>
        <w:rPr>
          <w:rFonts w:ascii="Times New Roman" w:hAnsi="Times New Roman"/>
          <w:b/>
          <w:color w:val="FF0000"/>
          <w:sz w:val="24"/>
          <w:szCs w:val="24"/>
        </w:rPr>
        <w:t xml:space="preserve"> </w:t>
      </w:r>
    </w:p>
    <w:p w14:paraId="0492DDB0" w14:textId="77777777" w:rsidR="0091183D" w:rsidRDefault="0091183D" w:rsidP="00C22FBB">
      <w:pPr>
        <w:spacing w:after="0" w:line="240" w:lineRule="auto"/>
        <w:jc w:val="both"/>
        <w:rPr>
          <w:rFonts w:ascii="Times New Roman" w:hAnsi="Times New Roman"/>
          <w:b/>
          <w:color w:val="FF0000"/>
          <w:sz w:val="24"/>
          <w:szCs w:val="24"/>
        </w:rPr>
      </w:pPr>
    </w:p>
    <w:p w14:paraId="625AB5F4" w14:textId="7678F73E" w:rsidR="000C1426" w:rsidRPr="0091183D" w:rsidRDefault="0091183D" w:rsidP="00C22FBB">
      <w:pPr>
        <w:spacing w:after="0" w:line="240" w:lineRule="auto"/>
        <w:jc w:val="both"/>
        <w:rPr>
          <w:rFonts w:ascii="Times New Roman" w:hAnsi="Times New Roman"/>
          <w:sz w:val="28"/>
          <w:szCs w:val="28"/>
        </w:rPr>
      </w:pPr>
      <w:r>
        <w:rPr>
          <w:rFonts w:ascii="Times New Roman" w:hAnsi="Times New Roman"/>
          <w:sz w:val="24"/>
          <w:szCs w:val="24"/>
        </w:rPr>
        <w:t>*</w:t>
      </w:r>
      <w:r w:rsidR="000C1426">
        <w:rPr>
          <w:rFonts w:ascii="Times New Roman" w:hAnsi="Times New Roman"/>
          <w:sz w:val="24"/>
          <w:szCs w:val="24"/>
        </w:rPr>
        <w:t xml:space="preserve"> </w:t>
      </w:r>
      <w:r w:rsidRPr="0091183D">
        <w:rPr>
          <w:rFonts w:ascii="Times New Roman" w:hAnsi="Times New Roman"/>
          <w:sz w:val="28"/>
          <w:szCs w:val="28"/>
        </w:rPr>
        <w:t>О</w:t>
      </w:r>
      <w:r w:rsidR="000C1426" w:rsidRPr="0091183D">
        <w:rPr>
          <w:rFonts w:ascii="Times New Roman" w:hAnsi="Times New Roman"/>
          <w:sz w:val="28"/>
          <w:szCs w:val="28"/>
        </w:rPr>
        <w:t xml:space="preserve">владение системой теоретических знаний и умений безопасного поведения в чрезвычайных ситуациях природного, техногенного и социального характера, необходимых для применения в практической </w:t>
      </w:r>
      <w:proofErr w:type="gramStart"/>
      <w:r w:rsidR="000C1426" w:rsidRPr="0091183D">
        <w:rPr>
          <w:rFonts w:ascii="Times New Roman" w:hAnsi="Times New Roman"/>
          <w:sz w:val="28"/>
          <w:szCs w:val="28"/>
        </w:rPr>
        <w:t>деятельности,  защиты</w:t>
      </w:r>
      <w:proofErr w:type="gramEnd"/>
      <w:r w:rsidR="000C1426" w:rsidRPr="0091183D">
        <w:rPr>
          <w:rFonts w:ascii="Times New Roman" w:hAnsi="Times New Roman"/>
          <w:sz w:val="28"/>
          <w:szCs w:val="28"/>
        </w:rPr>
        <w:t xml:space="preserve"> личного здоровья</w:t>
      </w:r>
    </w:p>
    <w:p w14:paraId="4D033598" w14:textId="5B816600" w:rsidR="000C1426" w:rsidRPr="0091183D" w:rsidRDefault="000C1426" w:rsidP="00C22FBB">
      <w:pPr>
        <w:spacing w:after="0" w:line="240" w:lineRule="auto"/>
        <w:jc w:val="both"/>
        <w:rPr>
          <w:rFonts w:ascii="Times New Roman" w:hAnsi="Times New Roman"/>
          <w:sz w:val="28"/>
          <w:szCs w:val="28"/>
        </w:rPr>
      </w:pPr>
      <w:r w:rsidRPr="0091183D">
        <w:rPr>
          <w:rFonts w:ascii="Times New Roman" w:hAnsi="Times New Roman"/>
          <w:color w:val="000000"/>
          <w:sz w:val="28"/>
          <w:szCs w:val="28"/>
        </w:rPr>
        <w:t xml:space="preserve"> </w:t>
      </w:r>
    </w:p>
    <w:p w14:paraId="0F2BEDE6" w14:textId="77777777" w:rsidR="000C1426" w:rsidRPr="0091183D" w:rsidRDefault="000C1426" w:rsidP="00C22FBB">
      <w:pPr>
        <w:numPr>
          <w:ilvl w:val="0"/>
          <w:numId w:val="1"/>
        </w:numPr>
        <w:spacing w:after="0" w:line="240" w:lineRule="auto"/>
        <w:jc w:val="both"/>
        <w:rPr>
          <w:rFonts w:ascii="Times New Roman" w:hAnsi="Times New Roman"/>
          <w:color w:val="000000"/>
          <w:sz w:val="28"/>
          <w:szCs w:val="28"/>
        </w:rPr>
      </w:pPr>
      <w:r w:rsidRPr="0091183D">
        <w:rPr>
          <w:rFonts w:ascii="Times New Roman" w:hAnsi="Times New Roman"/>
          <w:b/>
          <w:bCs/>
          <w:color w:val="000000"/>
          <w:sz w:val="28"/>
          <w:szCs w:val="28"/>
        </w:rPr>
        <w:t xml:space="preserve"> </w:t>
      </w:r>
      <w:r w:rsidRPr="0091183D">
        <w:rPr>
          <w:rFonts w:ascii="Times New Roman" w:hAnsi="Times New Roman"/>
          <w:bCs/>
          <w:color w:val="000000"/>
          <w:sz w:val="28"/>
          <w:szCs w:val="28"/>
        </w:rPr>
        <w:t>Формирование у учащихся модели безопасного поведения в повседневной жизни, в транспортной среде и чрезвычайных ситуациях природного, техногенного и социального характера.</w:t>
      </w:r>
    </w:p>
    <w:p w14:paraId="235256B1" w14:textId="77777777" w:rsidR="000C1426" w:rsidRPr="0091183D" w:rsidRDefault="000C1426" w:rsidP="00C22FBB">
      <w:pPr>
        <w:numPr>
          <w:ilvl w:val="0"/>
          <w:numId w:val="1"/>
        </w:numPr>
        <w:spacing w:after="0" w:line="240" w:lineRule="auto"/>
        <w:jc w:val="both"/>
        <w:rPr>
          <w:rFonts w:ascii="Times New Roman" w:hAnsi="Times New Roman"/>
          <w:color w:val="000000"/>
          <w:sz w:val="28"/>
          <w:szCs w:val="28"/>
        </w:rPr>
      </w:pPr>
      <w:r w:rsidRPr="0091183D">
        <w:rPr>
          <w:rFonts w:ascii="Times New Roman" w:hAnsi="Times New Roman"/>
          <w:bCs/>
          <w:color w:val="000000"/>
          <w:sz w:val="28"/>
          <w:szCs w:val="28"/>
        </w:rPr>
        <w:t>Формирование индивидуальной системы здорового образа жизни: значении двигательной активности и закаливании для здоровья человека, о гигиене питания и профилактики вредных привычек.</w:t>
      </w:r>
    </w:p>
    <w:p w14:paraId="28D47861" w14:textId="77777777" w:rsidR="000C1426" w:rsidRPr="0091183D" w:rsidRDefault="000C1426" w:rsidP="00C22FBB">
      <w:pPr>
        <w:numPr>
          <w:ilvl w:val="0"/>
          <w:numId w:val="1"/>
        </w:numPr>
        <w:spacing w:after="0" w:line="240" w:lineRule="auto"/>
        <w:jc w:val="both"/>
        <w:rPr>
          <w:rFonts w:ascii="Times New Roman" w:hAnsi="Times New Roman"/>
          <w:color w:val="000000"/>
          <w:sz w:val="28"/>
          <w:szCs w:val="28"/>
        </w:rPr>
      </w:pPr>
      <w:r w:rsidRPr="0091183D">
        <w:rPr>
          <w:rFonts w:ascii="Times New Roman" w:hAnsi="Times New Roman"/>
          <w:bCs/>
          <w:color w:val="000000"/>
          <w:sz w:val="28"/>
          <w:szCs w:val="28"/>
        </w:rPr>
        <w:t xml:space="preserve">Выработка у учащихся антиэкстремистской и антитеррористической личностной </w:t>
      </w:r>
      <w:proofErr w:type="gramStart"/>
      <w:r w:rsidRPr="0091183D">
        <w:rPr>
          <w:rFonts w:ascii="Times New Roman" w:hAnsi="Times New Roman"/>
          <w:bCs/>
          <w:color w:val="000000"/>
          <w:sz w:val="28"/>
          <w:szCs w:val="28"/>
        </w:rPr>
        <w:t>позиции,  ответственности</w:t>
      </w:r>
      <w:proofErr w:type="gramEnd"/>
      <w:r w:rsidRPr="0091183D">
        <w:rPr>
          <w:rFonts w:ascii="Times New Roman" w:hAnsi="Times New Roman"/>
          <w:bCs/>
          <w:color w:val="000000"/>
          <w:sz w:val="28"/>
          <w:szCs w:val="28"/>
        </w:rPr>
        <w:t xml:space="preserve">  за антиобщественное поведение и участие в антитеррористической деятельности.</w:t>
      </w:r>
    </w:p>
    <w:p w14:paraId="7A1ADDED" w14:textId="77777777" w:rsidR="000C1426" w:rsidRPr="0091183D" w:rsidRDefault="000C1426" w:rsidP="00C22FBB">
      <w:pPr>
        <w:spacing w:before="100" w:beforeAutospacing="1" w:after="100" w:afterAutospacing="1" w:line="240" w:lineRule="auto"/>
        <w:ind w:left="284"/>
        <w:jc w:val="center"/>
        <w:rPr>
          <w:rFonts w:ascii="Times New Roman" w:hAnsi="Times New Roman"/>
          <w:color w:val="000000"/>
          <w:sz w:val="28"/>
          <w:szCs w:val="28"/>
        </w:rPr>
      </w:pPr>
      <w:r w:rsidRPr="0091183D">
        <w:rPr>
          <w:rFonts w:ascii="Times New Roman" w:hAnsi="Times New Roman"/>
          <w:b/>
          <w:bCs/>
          <w:sz w:val="28"/>
          <w:szCs w:val="28"/>
        </w:rPr>
        <w:t>Место предмета в учебном плане</w:t>
      </w:r>
    </w:p>
    <w:p w14:paraId="73C0D23E" w14:textId="77777777" w:rsidR="000C1426" w:rsidRPr="008655F6" w:rsidRDefault="000C1426" w:rsidP="00C22FBB">
      <w:pPr>
        <w:pStyle w:val="a3"/>
        <w:spacing w:after="0" w:line="240" w:lineRule="auto"/>
        <w:ind w:left="284"/>
        <w:jc w:val="both"/>
        <w:rPr>
          <w:rFonts w:ascii="Times New Roman" w:hAnsi="Times New Roman"/>
          <w:sz w:val="24"/>
          <w:szCs w:val="24"/>
          <w:lang w:eastAsia="ru-RU"/>
        </w:rPr>
      </w:pPr>
      <w:proofErr w:type="gramStart"/>
      <w:r w:rsidRPr="008655F6">
        <w:rPr>
          <w:rFonts w:ascii="Times New Roman" w:hAnsi="Times New Roman"/>
          <w:sz w:val="24"/>
          <w:szCs w:val="24"/>
          <w:lang w:eastAsia="ru-RU"/>
        </w:rPr>
        <w:t>Данная</w:t>
      </w:r>
      <w:r>
        <w:rPr>
          <w:rFonts w:ascii="Times New Roman" w:hAnsi="Times New Roman"/>
          <w:sz w:val="24"/>
          <w:szCs w:val="24"/>
          <w:lang w:eastAsia="ru-RU"/>
        </w:rPr>
        <w:t xml:space="preserve"> </w:t>
      </w:r>
      <w:r w:rsidRPr="008655F6">
        <w:rPr>
          <w:rFonts w:ascii="Times New Roman" w:hAnsi="Times New Roman"/>
          <w:sz w:val="24"/>
          <w:szCs w:val="24"/>
          <w:lang w:eastAsia="ru-RU"/>
        </w:rPr>
        <w:t xml:space="preserve"> рабочая</w:t>
      </w:r>
      <w:proofErr w:type="gramEnd"/>
      <w:r w:rsidRPr="008655F6">
        <w:rPr>
          <w:rFonts w:ascii="Times New Roman" w:hAnsi="Times New Roman"/>
          <w:sz w:val="24"/>
          <w:szCs w:val="24"/>
          <w:lang w:eastAsia="ru-RU"/>
        </w:rPr>
        <w:t xml:space="preserve"> программа предполагает обучение в о</w:t>
      </w:r>
      <w:r>
        <w:rPr>
          <w:rFonts w:ascii="Times New Roman" w:hAnsi="Times New Roman"/>
          <w:sz w:val="24"/>
          <w:szCs w:val="24"/>
          <w:lang w:eastAsia="ru-RU"/>
        </w:rPr>
        <w:t xml:space="preserve">бъеме по 34 часа, в неделю 1 час </w:t>
      </w:r>
      <w:r w:rsidR="007E20DF">
        <w:rPr>
          <w:rFonts w:ascii="Times New Roman" w:hAnsi="Times New Roman"/>
          <w:sz w:val="24"/>
          <w:szCs w:val="24"/>
          <w:lang w:eastAsia="ru-RU"/>
        </w:rPr>
        <w:t>для учащихся 7</w:t>
      </w:r>
      <w:r>
        <w:rPr>
          <w:rFonts w:ascii="Times New Roman" w:hAnsi="Times New Roman"/>
          <w:sz w:val="24"/>
          <w:szCs w:val="24"/>
          <w:lang w:eastAsia="ru-RU"/>
        </w:rPr>
        <w:t xml:space="preserve"> классов.</w:t>
      </w:r>
    </w:p>
    <w:p w14:paraId="474E8C2F" w14:textId="77777777" w:rsidR="000C1426" w:rsidRDefault="000C1426" w:rsidP="00C22FBB">
      <w:pPr>
        <w:spacing w:after="0" w:line="240" w:lineRule="auto"/>
        <w:ind w:left="568"/>
        <w:jc w:val="center"/>
        <w:rPr>
          <w:rFonts w:ascii="Times New Roman" w:hAnsi="Times New Roman"/>
          <w:b/>
          <w:color w:val="000000"/>
          <w:sz w:val="32"/>
          <w:szCs w:val="24"/>
        </w:rPr>
      </w:pPr>
    </w:p>
    <w:p w14:paraId="639EA625" w14:textId="3AFBF646" w:rsidR="000C1426" w:rsidRDefault="000C1426" w:rsidP="0091183D">
      <w:pPr>
        <w:pStyle w:val="a3"/>
        <w:tabs>
          <w:tab w:val="left" w:pos="2550"/>
        </w:tabs>
        <w:spacing w:after="0" w:line="240" w:lineRule="auto"/>
        <w:ind w:left="0"/>
        <w:rPr>
          <w:rFonts w:ascii="Times New Roman" w:hAnsi="Times New Roman"/>
          <w:b/>
          <w:sz w:val="28"/>
          <w:szCs w:val="28"/>
          <w:u w:val="single"/>
        </w:rPr>
      </w:pPr>
      <w:proofErr w:type="gramStart"/>
      <w:r w:rsidRPr="00183FBB">
        <w:rPr>
          <w:rFonts w:ascii="Times New Roman" w:hAnsi="Times New Roman"/>
          <w:sz w:val="24"/>
          <w:szCs w:val="24"/>
          <w:lang w:eastAsia="ru-RU"/>
        </w:rPr>
        <w:t>.</w:t>
      </w:r>
      <w:r w:rsidR="0091183D" w:rsidRPr="0091183D">
        <w:rPr>
          <w:rFonts w:ascii="Times New Roman" w:hAnsi="Times New Roman"/>
          <w:b/>
          <w:sz w:val="28"/>
          <w:szCs w:val="28"/>
          <w:u w:val="single"/>
        </w:rPr>
        <w:t>Р</w:t>
      </w:r>
      <w:r w:rsidRPr="0091183D">
        <w:rPr>
          <w:rFonts w:ascii="Times New Roman" w:hAnsi="Times New Roman"/>
          <w:b/>
          <w:sz w:val="28"/>
          <w:szCs w:val="28"/>
          <w:u w:val="single"/>
        </w:rPr>
        <w:t>езультаты</w:t>
      </w:r>
      <w:proofErr w:type="gramEnd"/>
      <w:r w:rsidR="0091183D" w:rsidRPr="0091183D">
        <w:rPr>
          <w:rFonts w:ascii="Times New Roman" w:hAnsi="Times New Roman"/>
          <w:b/>
          <w:sz w:val="28"/>
          <w:szCs w:val="28"/>
          <w:u w:val="single"/>
        </w:rPr>
        <w:t xml:space="preserve"> программы</w:t>
      </w:r>
      <w:r w:rsidRPr="0091183D">
        <w:rPr>
          <w:rFonts w:ascii="Times New Roman" w:hAnsi="Times New Roman"/>
          <w:b/>
          <w:sz w:val="28"/>
          <w:szCs w:val="28"/>
          <w:u w:val="single"/>
        </w:rPr>
        <w:t>:</w:t>
      </w:r>
    </w:p>
    <w:p w14:paraId="6F23A681" w14:textId="77777777" w:rsidR="0091183D" w:rsidRPr="0091183D" w:rsidRDefault="0091183D" w:rsidP="0091183D">
      <w:pPr>
        <w:pStyle w:val="a3"/>
        <w:tabs>
          <w:tab w:val="left" w:pos="2550"/>
        </w:tabs>
        <w:spacing w:after="0" w:line="240" w:lineRule="auto"/>
        <w:ind w:left="0"/>
        <w:rPr>
          <w:rFonts w:ascii="Times New Roman" w:hAnsi="Times New Roman"/>
          <w:sz w:val="28"/>
          <w:szCs w:val="28"/>
          <w:u w:val="single"/>
          <w:lang w:eastAsia="ru-RU"/>
        </w:rPr>
      </w:pPr>
    </w:p>
    <w:p w14:paraId="5858D73F" w14:textId="77777777" w:rsidR="000C1426" w:rsidRPr="0091183D" w:rsidRDefault="000C1426" w:rsidP="00C22FBB">
      <w:pPr>
        <w:spacing w:after="0" w:line="240" w:lineRule="auto"/>
        <w:rPr>
          <w:rFonts w:ascii="Times New Roman" w:hAnsi="Times New Roman"/>
          <w:sz w:val="28"/>
          <w:szCs w:val="28"/>
        </w:rPr>
      </w:pPr>
      <w:r w:rsidRPr="00183FBB">
        <w:rPr>
          <w:rFonts w:ascii="Times New Roman" w:hAnsi="Times New Roman"/>
          <w:sz w:val="24"/>
          <w:szCs w:val="24"/>
        </w:rPr>
        <w:t xml:space="preserve">• </w:t>
      </w:r>
      <w:r w:rsidRPr="0091183D">
        <w:rPr>
          <w:rFonts w:ascii="Times New Roman" w:hAnsi="Times New Roman"/>
          <w:sz w:val="28"/>
          <w:szCs w:val="28"/>
        </w:rPr>
        <w:t>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 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r w:rsidRPr="0091183D">
        <w:rPr>
          <w:rFonts w:ascii="Times New Roman" w:hAnsi="Times New Roman"/>
          <w:sz w:val="28"/>
          <w:szCs w:val="28"/>
        </w:rPr>
        <w:br/>
        <w:t xml:space="preserve">• овладение обучающимися навыками самостоятельно определять цели и </w:t>
      </w:r>
      <w:r w:rsidRPr="0091183D">
        <w:rPr>
          <w:rFonts w:ascii="Times New Roman" w:hAnsi="Times New Roman"/>
          <w:sz w:val="28"/>
          <w:szCs w:val="28"/>
        </w:rPr>
        <w:lastRenderedPageBreak/>
        <w:t>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r w:rsidRPr="0091183D">
        <w:rPr>
          <w:rFonts w:ascii="Times New Roman" w:hAnsi="Times New Roman"/>
          <w:sz w:val="28"/>
          <w:szCs w:val="28"/>
        </w:rPr>
        <w:b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r w:rsidRPr="0091183D">
        <w:rPr>
          <w:rFonts w:ascii="Times New Roman" w:hAnsi="Times New Roman"/>
          <w:sz w:val="28"/>
          <w:szCs w:val="28"/>
        </w:rPr>
        <w:b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w:t>
      </w:r>
      <w:r w:rsidRPr="00183FBB">
        <w:rPr>
          <w:rFonts w:ascii="Times New Roman" w:hAnsi="Times New Roman"/>
          <w:sz w:val="24"/>
          <w:szCs w:val="24"/>
        </w:rPr>
        <w:t xml:space="preserve"> информацион</w:t>
      </w:r>
      <w:r>
        <w:rPr>
          <w:rFonts w:ascii="Times New Roman" w:hAnsi="Times New Roman"/>
          <w:sz w:val="24"/>
          <w:szCs w:val="24"/>
        </w:rPr>
        <w:t>ных технологий;</w:t>
      </w:r>
      <w:r w:rsidRPr="00183FBB">
        <w:rPr>
          <w:rFonts w:ascii="Times New Roman" w:hAnsi="Times New Roman"/>
          <w:sz w:val="24"/>
          <w:szCs w:val="24"/>
        </w:rPr>
        <w:br/>
        <w:t xml:space="preserve">• </w:t>
      </w:r>
      <w:r w:rsidRPr="0091183D">
        <w:rPr>
          <w:rFonts w:ascii="Times New Roman" w:hAnsi="Times New Roman"/>
          <w:sz w:val="28"/>
          <w:szCs w:val="28"/>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r w:rsidRPr="0091183D">
        <w:rPr>
          <w:rFonts w:ascii="Times New Roman" w:hAnsi="Times New Roman"/>
          <w:sz w:val="28"/>
          <w:szCs w:val="28"/>
        </w:rPr>
        <w:br/>
        <w:t>• освоение приемов действий в опасных и чрезвычайных ситуациях природного, техногенного и социального характера;</w:t>
      </w:r>
      <w:r w:rsidRPr="0091183D">
        <w:rPr>
          <w:rFonts w:ascii="Times New Roman" w:hAnsi="Times New Roman"/>
          <w:sz w:val="28"/>
          <w:szCs w:val="28"/>
        </w:rPr>
        <w:b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14:paraId="634664C0" w14:textId="77777777" w:rsidR="000C1426" w:rsidRPr="0091183D" w:rsidRDefault="000C1426" w:rsidP="00C22FBB">
      <w:pPr>
        <w:pStyle w:val="a3"/>
        <w:spacing w:after="0" w:line="240" w:lineRule="auto"/>
        <w:ind w:left="0"/>
        <w:rPr>
          <w:rFonts w:ascii="Times New Roman" w:hAnsi="Times New Roman"/>
          <w:sz w:val="28"/>
          <w:szCs w:val="28"/>
          <w:lang w:eastAsia="ru-RU"/>
        </w:rPr>
      </w:pPr>
      <w:r w:rsidRPr="0091183D">
        <w:rPr>
          <w:rFonts w:ascii="Times New Roman" w:hAnsi="Times New Roman"/>
          <w:sz w:val="28"/>
          <w:szCs w:val="28"/>
          <w:lang w:eastAsia="ru-RU"/>
        </w:rPr>
        <w:t>• формирование духовно-нравственных качеств учащихся для снижения опасности быть вовлеченным в экстремистскую и террористическую деятельность.</w:t>
      </w:r>
    </w:p>
    <w:p w14:paraId="360FACC1" w14:textId="77777777" w:rsidR="00C22FBB" w:rsidRPr="007E20DF" w:rsidRDefault="00C22FBB" w:rsidP="00C22FBB">
      <w:pPr>
        <w:spacing w:after="0" w:line="240" w:lineRule="auto"/>
        <w:rPr>
          <w:rFonts w:ascii="Times New Roman" w:hAnsi="Times New Roman"/>
          <w:sz w:val="24"/>
          <w:szCs w:val="24"/>
        </w:rPr>
      </w:pPr>
    </w:p>
    <w:p w14:paraId="12634062" w14:textId="77777777" w:rsidR="000C1426" w:rsidRPr="00C22FBB" w:rsidRDefault="000C1426" w:rsidP="00C22FBB">
      <w:pPr>
        <w:spacing w:after="0" w:line="240" w:lineRule="auto"/>
        <w:ind w:left="568"/>
        <w:jc w:val="center"/>
        <w:rPr>
          <w:rFonts w:ascii="Times New Roman" w:hAnsi="Times New Roman"/>
          <w:b/>
          <w:color w:val="000000"/>
          <w:sz w:val="32"/>
          <w:szCs w:val="24"/>
        </w:rPr>
      </w:pPr>
      <w:r>
        <w:rPr>
          <w:rFonts w:ascii="Times New Roman" w:hAnsi="Times New Roman"/>
          <w:b/>
          <w:color w:val="000000"/>
          <w:sz w:val="32"/>
          <w:szCs w:val="24"/>
        </w:rPr>
        <w:t>3.</w:t>
      </w:r>
      <w:r w:rsidRPr="000C1426">
        <w:rPr>
          <w:rFonts w:ascii="Times New Roman" w:hAnsi="Times New Roman"/>
          <w:b/>
          <w:color w:val="000000"/>
          <w:sz w:val="32"/>
          <w:szCs w:val="24"/>
        </w:rPr>
        <w:t>Содержание программы</w:t>
      </w:r>
    </w:p>
    <w:p w14:paraId="04A9A208" w14:textId="77777777" w:rsidR="000C1426" w:rsidRPr="000C1426" w:rsidRDefault="000C1426" w:rsidP="00C22FBB">
      <w:pPr>
        <w:shd w:val="clear" w:color="auto" w:fill="FFFFFF"/>
        <w:spacing w:line="240" w:lineRule="auto"/>
        <w:rPr>
          <w:rFonts w:ascii="Times New Roman" w:hAnsi="Times New Roman" w:cs="Times New Roman"/>
          <w:b/>
          <w:bCs/>
        </w:rPr>
      </w:pPr>
      <w:r w:rsidRPr="000C1426">
        <w:rPr>
          <w:rFonts w:ascii="Times New Roman" w:hAnsi="Times New Roman" w:cs="Times New Roman"/>
          <w:b/>
          <w:bCs/>
        </w:rPr>
        <w:t xml:space="preserve">Раздел </w:t>
      </w:r>
      <w:r w:rsidRPr="000C1426">
        <w:rPr>
          <w:rFonts w:ascii="Times New Roman" w:hAnsi="Times New Roman" w:cs="Times New Roman"/>
          <w:b/>
          <w:bCs/>
          <w:lang w:val="en-US"/>
        </w:rPr>
        <w:t>I</w:t>
      </w:r>
      <w:r w:rsidRPr="000C1426">
        <w:rPr>
          <w:rFonts w:ascii="Times New Roman" w:hAnsi="Times New Roman" w:cs="Times New Roman"/>
          <w:b/>
          <w:bCs/>
        </w:rPr>
        <w:t>.</w:t>
      </w:r>
      <w:r>
        <w:rPr>
          <w:rFonts w:ascii="Times New Roman" w:hAnsi="Times New Roman" w:cs="Times New Roman"/>
          <w:b/>
          <w:bCs/>
        </w:rPr>
        <w:t xml:space="preserve"> БЕЗОПАСНОСТЬ И ЗАЩИТА ЧЕЛОВЕКА </w:t>
      </w:r>
      <w:r w:rsidRPr="000C1426">
        <w:rPr>
          <w:rFonts w:ascii="Times New Roman" w:hAnsi="Times New Roman" w:cs="Times New Roman"/>
          <w:b/>
          <w:bCs/>
        </w:rPr>
        <w:t>В ОПАСНЫХ И ЧРЕЗВЫЧАЙНЫХ СИТУАЦИЯХ</w:t>
      </w:r>
      <w:r w:rsidR="00C22FBB">
        <w:rPr>
          <w:rFonts w:ascii="Times New Roman" w:hAnsi="Times New Roman" w:cs="Times New Roman"/>
          <w:b/>
          <w:bCs/>
        </w:rPr>
        <w:t xml:space="preserve"> </w:t>
      </w:r>
      <w:r w:rsidRPr="000C1426">
        <w:rPr>
          <w:rFonts w:ascii="Times New Roman" w:hAnsi="Times New Roman" w:cs="Times New Roman"/>
          <w:b/>
          <w:bCs/>
        </w:rPr>
        <w:t>( 3 час)</w:t>
      </w:r>
    </w:p>
    <w:p w14:paraId="7AB9C9BF" w14:textId="77777777" w:rsidR="000C1426" w:rsidRPr="000C1426" w:rsidRDefault="000C1426" w:rsidP="00C22FBB">
      <w:pPr>
        <w:numPr>
          <w:ilvl w:val="0"/>
          <w:numId w:val="4"/>
        </w:numPr>
        <w:shd w:val="clear" w:color="auto" w:fill="FFFFFF"/>
        <w:spacing w:after="0" w:line="240" w:lineRule="auto"/>
        <w:rPr>
          <w:rFonts w:ascii="Times New Roman" w:hAnsi="Times New Roman" w:cs="Times New Roman"/>
          <w:b/>
          <w:bCs/>
        </w:rPr>
      </w:pPr>
      <w:r w:rsidRPr="000C1426">
        <w:rPr>
          <w:rFonts w:ascii="Times New Roman" w:hAnsi="Times New Roman" w:cs="Times New Roman"/>
          <w:b/>
          <w:bCs/>
        </w:rPr>
        <w:t>Общие понятия об опасных и чрезвычайных ситуациях природного характера ( 3 час)</w:t>
      </w:r>
    </w:p>
    <w:p w14:paraId="447D911C"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Различные природные явления и причины их возникновения.</w:t>
      </w:r>
    </w:p>
    <w:p w14:paraId="2034A83B"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Оболочка Земли: литосфера, атмосфера, гидросфера и биосфера. Географическая оболочка Земли, круговорот веществ и энергии в географической оболочке. Общая характеристика природных явлений. Природные явления геологического, метеорологического, гидрологического, биологического и космического происхождения, их характеристика, возникновение опасности для жизнедеятельности человека.</w:t>
      </w:r>
    </w:p>
    <w:p w14:paraId="1F2696BC"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Опасные и чрезвычайные ситуации. Общие понятия и определения.</w:t>
      </w:r>
    </w:p>
    <w:p w14:paraId="26715FB9"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Опасная ситуация, стихийное бедствие, чрезвычайная ситуация, общие понятия и определения.</w:t>
      </w:r>
    </w:p>
    <w:p w14:paraId="6672033D"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Чрезвычайные ситуации природного характера.</w:t>
      </w:r>
    </w:p>
    <w:p w14:paraId="3EF31C7E" w14:textId="77777777" w:rsidR="000C1426" w:rsidRPr="000C1426" w:rsidRDefault="000C1426" w:rsidP="00C22FBB">
      <w:pPr>
        <w:shd w:val="clear" w:color="auto" w:fill="FFFFFF"/>
        <w:spacing w:after="0" w:line="240" w:lineRule="auto"/>
        <w:ind w:firstLine="425"/>
        <w:rPr>
          <w:rFonts w:ascii="Times New Roman" w:hAnsi="Times New Roman" w:cs="Times New Roman"/>
          <w:b/>
          <w:bCs/>
        </w:rPr>
      </w:pPr>
    </w:p>
    <w:p w14:paraId="0F98E5BE" w14:textId="77777777" w:rsidR="000C1426" w:rsidRPr="000C1426" w:rsidRDefault="000C1426" w:rsidP="00C22FBB">
      <w:pPr>
        <w:shd w:val="clear" w:color="auto" w:fill="FFFFFF"/>
        <w:spacing w:after="0" w:line="240" w:lineRule="auto"/>
        <w:rPr>
          <w:rFonts w:ascii="Times New Roman" w:hAnsi="Times New Roman" w:cs="Times New Roman"/>
          <w:b/>
          <w:bCs/>
        </w:rPr>
      </w:pPr>
      <w:r w:rsidRPr="000C1426">
        <w:rPr>
          <w:rFonts w:ascii="Times New Roman" w:hAnsi="Times New Roman" w:cs="Times New Roman"/>
          <w:b/>
          <w:bCs/>
        </w:rPr>
        <w:t xml:space="preserve">Раздел </w:t>
      </w:r>
      <w:r w:rsidRPr="000C1426">
        <w:rPr>
          <w:rFonts w:ascii="Times New Roman" w:hAnsi="Times New Roman" w:cs="Times New Roman"/>
          <w:b/>
          <w:bCs/>
          <w:lang w:val="en-US"/>
        </w:rPr>
        <w:t>II</w:t>
      </w:r>
      <w:r w:rsidRPr="000C1426">
        <w:rPr>
          <w:rFonts w:ascii="Times New Roman" w:hAnsi="Times New Roman" w:cs="Times New Roman"/>
          <w:b/>
          <w:bCs/>
        </w:rPr>
        <w:t>.</w:t>
      </w:r>
      <w:r>
        <w:rPr>
          <w:rFonts w:ascii="Times New Roman" w:hAnsi="Times New Roman" w:cs="Times New Roman"/>
          <w:b/>
          <w:bCs/>
        </w:rPr>
        <w:t xml:space="preserve"> </w:t>
      </w:r>
      <w:r w:rsidRPr="000C1426">
        <w:rPr>
          <w:rFonts w:ascii="Times New Roman" w:hAnsi="Times New Roman" w:cs="Times New Roman"/>
          <w:b/>
          <w:bCs/>
        </w:rPr>
        <w:t>ЧРЕЗВЫЧАЙНЫЕ СИТУАЦИИ ПРИРОДНОГО ХАРАКТЕРА (20 часов)</w:t>
      </w:r>
    </w:p>
    <w:p w14:paraId="77B266F0" w14:textId="77777777" w:rsidR="000C1426" w:rsidRPr="000C1426" w:rsidRDefault="000C1426" w:rsidP="00C22FBB">
      <w:pPr>
        <w:shd w:val="clear" w:color="auto" w:fill="FFFFFF"/>
        <w:spacing w:after="0" w:line="240" w:lineRule="auto"/>
        <w:ind w:firstLine="425"/>
        <w:rPr>
          <w:rFonts w:ascii="Times New Roman" w:hAnsi="Times New Roman" w:cs="Times New Roman"/>
          <w:b/>
          <w:bCs/>
        </w:rPr>
      </w:pPr>
    </w:p>
    <w:p w14:paraId="1223F8E1" w14:textId="77777777" w:rsidR="000C1426" w:rsidRPr="000C1426" w:rsidRDefault="000C1426" w:rsidP="00C22FBB">
      <w:pPr>
        <w:numPr>
          <w:ilvl w:val="0"/>
          <w:numId w:val="4"/>
        </w:numPr>
        <w:shd w:val="clear" w:color="auto" w:fill="FFFFFF"/>
        <w:spacing w:after="0" w:line="240" w:lineRule="auto"/>
        <w:rPr>
          <w:rFonts w:ascii="Times New Roman" w:hAnsi="Times New Roman" w:cs="Times New Roman"/>
          <w:b/>
          <w:bCs/>
        </w:rPr>
      </w:pPr>
      <w:r w:rsidRPr="000C1426">
        <w:rPr>
          <w:rFonts w:ascii="Times New Roman" w:hAnsi="Times New Roman" w:cs="Times New Roman"/>
          <w:b/>
          <w:bCs/>
        </w:rPr>
        <w:t>Чрезвычайные ситуации геологического происхождения (7 часов)</w:t>
      </w:r>
    </w:p>
    <w:p w14:paraId="090F949A"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 xml:space="preserve">Землетрясение. Причины возникновения землетрясения и его возможные последствия. </w:t>
      </w:r>
    </w:p>
    <w:p w14:paraId="35C488A6"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Геологические процессы, происходящие в литосфере Земли, в результате которых возникают землетрясения.</w:t>
      </w:r>
    </w:p>
    <w:p w14:paraId="4FBB24B1"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Очаг, магнитуда, эпицентр, интенсивность землетрясения. Определение интенсивности землетрясения, возможные последствия землетрясения. Основные районы на территории России, где вероятность землетрясений велика.</w:t>
      </w:r>
    </w:p>
    <w:p w14:paraId="597B72B7"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Защита населения от последствий землетрясений.</w:t>
      </w:r>
    </w:p>
    <w:p w14:paraId="6FECBD34"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 xml:space="preserve">Комплекс мероприятий, проводимых по защите населения от последствий землетрясений в рамках задач, решаемых РСЧС. Прогнозирование землетрясений; определение наиболее сейсмоопасных районов на территории страны; разработка способов повышения устойчивости </w:t>
      </w:r>
      <w:r w:rsidRPr="000C1426">
        <w:rPr>
          <w:rFonts w:ascii="Times New Roman" w:hAnsi="Times New Roman" w:cs="Times New Roman"/>
        </w:rPr>
        <w:lastRenderedPageBreak/>
        <w:t>зданий и сооружений от воздействия сейсмических волн; организация оповещения населения; обучение населения правилам безопасного поведения в сейсмоопасных районах; организация аварийно-спасательных работ.</w:t>
      </w:r>
    </w:p>
    <w:p w14:paraId="68237537" w14:textId="77777777" w:rsidR="000C1426" w:rsidRPr="000C1426" w:rsidRDefault="000C1426" w:rsidP="00C22FBB">
      <w:pPr>
        <w:shd w:val="clear" w:color="auto" w:fill="FFFFFF"/>
        <w:spacing w:after="0" w:line="240" w:lineRule="auto"/>
        <w:ind w:firstLine="425"/>
        <w:rPr>
          <w:rFonts w:ascii="Times New Roman" w:hAnsi="Times New Roman" w:cs="Times New Roman"/>
          <w:spacing w:val="-2"/>
        </w:rPr>
      </w:pPr>
      <w:r w:rsidRPr="000C1426">
        <w:rPr>
          <w:rFonts w:ascii="Times New Roman" w:hAnsi="Times New Roman" w:cs="Times New Roman"/>
          <w:spacing w:val="-2"/>
        </w:rPr>
        <w:t>Правила безопасного поведения населения при землетрясении.</w:t>
      </w:r>
    </w:p>
    <w:p w14:paraId="3354AC9A"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Общие меры безопасности для населения, проживающего в сейсмоопасных районах. Правила поведения во время землетрясения в различных ситуациях: если землетрясение застало вас дома, на улице, в школе и др.</w:t>
      </w:r>
    </w:p>
    <w:p w14:paraId="526E5FD1"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Правила безопасного поведения после землетрясения.</w:t>
      </w:r>
    </w:p>
    <w:p w14:paraId="6F5EC6E4"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Вулканы, извержение вулканов, расположение вулканов на Земле.</w:t>
      </w:r>
    </w:p>
    <w:p w14:paraId="2200FD3C" w14:textId="77777777" w:rsidR="000C1426" w:rsidRPr="000C1426" w:rsidRDefault="000C1426" w:rsidP="00C22FBB">
      <w:pPr>
        <w:shd w:val="clear" w:color="auto" w:fill="FFFFFF"/>
        <w:spacing w:after="0" w:line="240" w:lineRule="auto"/>
        <w:ind w:firstLine="425"/>
        <w:rPr>
          <w:rFonts w:ascii="Times New Roman" w:hAnsi="Times New Roman" w:cs="Times New Roman"/>
          <w:spacing w:val="-2"/>
        </w:rPr>
      </w:pPr>
      <w:r w:rsidRPr="000C1426">
        <w:rPr>
          <w:rFonts w:ascii="Times New Roman" w:hAnsi="Times New Roman" w:cs="Times New Roman"/>
          <w:spacing w:val="-2"/>
        </w:rPr>
        <w:t>Вулканы, места их образования, причины извержения вулканов. Типы вулканов, действующие вулканы, дремлющие и потухшие.</w:t>
      </w:r>
    </w:p>
    <w:p w14:paraId="1AFFA990"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Предвестники извержения вулканов.</w:t>
      </w:r>
    </w:p>
    <w:p w14:paraId="5D18A6B8"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Последствия извержения вулканов.</w:t>
      </w:r>
    </w:p>
    <w:p w14:paraId="15C0BD88"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Образование лавовых потоков, вулканических грязевых потоков, выпадение твердых вулканических продуктов, образование палящей вулканической тучи, выделение вулканических газов.</w:t>
      </w:r>
    </w:p>
    <w:p w14:paraId="1E33D856"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Организация защиты населения от последствий извержения вулканов.</w:t>
      </w:r>
    </w:p>
    <w:p w14:paraId="45FF0B1F"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Оползни, причины их возникновения. Классификация оползней по занимаемой ими площади.</w:t>
      </w:r>
    </w:p>
    <w:p w14:paraId="645A80B9"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Последствия оползней. Организация защиты населения от последствий оползней.</w:t>
      </w:r>
    </w:p>
    <w:p w14:paraId="7F091896"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Рекомендации населению по действиям при угрозе возникновения оползня.</w:t>
      </w:r>
    </w:p>
    <w:p w14:paraId="1B013B77"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Обвалы и снежные лавины, их причины и последствия. Организация защиты населения от последствий обвалов и снежных лавин. Общие рекомендации населению по действиям при угрозе обвалов и схода снежных лавин.</w:t>
      </w:r>
    </w:p>
    <w:p w14:paraId="1952F935" w14:textId="77777777" w:rsidR="000C1426" w:rsidRPr="000C1426" w:rsidRDefault="000C1426" w:rsidP="00C22FBB">
      <w:pPr>
        <w:shd w:val="clear" w:color="auto" w:fill="FFFFFF"/>
        <w:tabs>
          <w:tab w:val="left" w:pos="3975"/>
        </w:tabs>
        <w:spacing w:after="0" w:line="240" w:lineRule="auto"/>
        <w:ind w:firstLine="425"/>
        <w:rPr>
          <w:rFonts w:ascii="Times New Roman" w:hAnsi="Times New Roman" w:cs="Times New Roman"/>
          <w:b/>
          <w:bCs/>
        </w:rPr>
      </w:pPr>
      <w:r w:rsidRPr="000C1426">
        <w:rPr>
          <w:rFonts w:ascii="Times New Roman" w:hAnsi="Times New Roman" w:cs="Times New Roman"/>
          <w:b/>
          <w:bCs/>
        </w:rPr>
        <w:tab/>
        <w:t xml:space="preserve"> </w:t>
      </w:r>
    </w:p>
    <w:p w14:paraId="1F2F29D7" w14:textId="77777777" w:rsidR="000C1426" w:rsidRPr="000C1426" w:rsidRDefault="000C1426" w:rsidP="00C22FBB">
      <w:pPr>
        <w:numPr>
          <w:ilvl w:val="0"/>
          <w:numId w:val="4"/>
        </w:numPr>
        <w:shd w:val="clear" w:color="auto" w:fill="FFFFFF"/>
        <w:spacing w:after="0" w:line="240" w:lineRule="auto"/>
        <w:rPr>
          <w:rFonts w:ascii="Times New Roman" w:hAnsi="Times New Roman" w:cs="Times New Roman"/>
          <w:b/>
          <w:bCs/>
        </w:rPr>
      </w:pPr>
      <w:r w:rsidRPr="000C1426">
        <w:rPr>
          <w:rFonts w:ascii="Times New Roman" w:hAnsi="Times New Roman" w:cs="Times New Roman"/>
          <w:b/>
          <w:bCs/>
        </w:rPr>
        <w:t>Чрезвычайные ситуации метеорологического происхождения (3 часа)</w:t>
      </w:r>
    </w:p>
    <w:p w14:paraId="6F64F0CC"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Ураганы и бури, причины их возникновения, возможные последствия. Циклоны, их строение, скорость перемещения; циклоны - причина возникновения ураганов и бурь.</w:t>
      </w:r>
    </w:p>
    <w:p w14:paraId="0E76BE32"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Последствия ураганов и бурь; характеристика разрушительной силы ураганов и бурь. Шкала Бофорта, определяющая силу ветра и его воздействие на окружающую среду.</w:t>
      </w:r>
    </w:p>
    <w:p w14:paraId="7C6B2FD8"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Мероприятия, проводимые в рамках задач, решаемых РСЧС, по защите населения от последствий ураганов и бурь.</w:t>
      </w:r>
    </w:p>
    <w:p w14:paraId="37176DB3"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Организация непрерывного наблюдения за состоянием атмосферы; прогноз возникновения циклонов, их перемещения и возможные последствия. Осуществление заблаговременных и оперативных мероприятий. Организация оповещения населения об угрозе ураганов и бурь. Рекомендации населению по правилам поведения при получении штормового предупреждения о приближении  урагана (бури).</w:t>
      </w:r>
    </w:p>
    <w:p w14:paraId="18D84C2A"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Смерч, основные понятия и определения. Характеристика смерча, разрушительная сила смерча и его возможные последствия. Рекомендации населению по действиям при угрозе и во время смерча.</w:t>
      </w:r>
    </w:p>
    <w:p w14:paraId="3CEE9C75" w14:textId="77777777" w:rsidR="000C1426" w:rsidRPr="000C1426" w:rsidRDefault="000C1426" w:rsidP="00C22FBB">
      <w:pPr>
        <w:shd w:val="clear" w:color="auto" w:fill="FFFFFF"/>
        <w:spacing w:after="0" w:line="240" w:lineRule="auto"/>
        <w:ind w:firstLine="425"/>
        <w:rPr>
          <w:rFonts w:ascii="Times New Roman" w:hAnsi="Times New Roman" w:cs="Times New Roman"/>
          <w:b/>
          <w:bCs/>
        </w:rPr>
      </w:pPr>
    </w:p>
    <w:p w14:paraId="28F50CFF" w14:textId="77777777" w:rsidR="000C1426" w:rsidRPr="000C1426" w:rsidRDefault="000C1426" w:rsidP="00C22FBB">
      <w:pPr>
        <w:numPr>
          <w:ilvl w:val="0"/>
          <w:numId w:val="4"/>
        </w:numPr>
        <w:shd w:val="clear" w:color="auto" w:fill="FFFFFF"/>
        <w:spacing w:after="0" w:line="240" w:lineRule="auto"/>
        <w:rPr>
          <w:rFonts w:ascii="Times New Roman" w:hAnsi="Times New Roman" w:cs="Times New Roman"/>
          <w:b/>
          <w:bCs/>
        </w:rPr>
      </w:pPr>
      <w:r w:rsidRPr="000C1426">
        <w:rPr>
          <w:rFonts w:ascii="Times New Roman" w:hAnsi="Times New Roman" w:cs="Times New Roman"/>
          <w:b/>
          <w:bCs/>
        </w:rPr>
        <w:t>Чрезвычайные ситуации гидрологического происхождения (7 часов)</w:t>
      </w:r>
    </w:p>
    <w:p w14:paraId="5C0059F8"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Наводнения, виды наводнений и их причины.</w:t>
      </w:r>
    </w:p>
    <w:p w14:paraId="148855F0"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Природные явления гидрологического происхождения, вызывающие наводнения.</w:t>
      </w:r>
    </w:p>
    <w:p w14:paraId="4D559FAB"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Наводнения, связанные со стоком воды во время половодья. Наводнения, формируемые за счет паводка. Наводнения, вызываемые заторами и зажорами в руслах рек. Наводнения, связанные с ветровыми нагонами воды.</w:t>
      </w:r>
    </w:p>
    <w:p w14:paraId="68DB47E6"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Возможные последствия наводнений.</w:t>
      </w:r>
    </w:p>
    <w:p w14:paraId="3F622828"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Основные мероприятия, проводимые по защите населения от последствий наводнений. Прогнозирование наводнений, строительство защитных сооружений, оповещение населения, организация эвакуации и спасательных работ, подготовка населения к действиям при угрозе и во время наводнения.</w:t>
      </w:r>
    </w:p>
    <w:p w14:paraId="33AB6C0F"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Рекомендации населению по действиям при угрозе и во время наводнения.</w:t>
      </w:r>
    </w:p>
    <w:p w14:paraId="525D5A02"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Сели и их характеристика, причины возникновения селей. Защита населения от селевых потоков. Рекомендации населению, проживающему в селеопасных районах.</w:t>
      </w:r>
    </w:p>
    <w:p w14:paraId="6252E168" w14:textId="77777777" w:rsidR="000C1426" w:rsidRPr="000C1426" w:rsidRDefault="000C1426" w:rsidP="00C22FBB">
      <w:pPr>
        <w:shd w:val="clear" w:color="auto" w:fill="FFFFFF"/>
        <w:spacing w:after="0" w:line="240" w:lineRule="auto"/>
        <w:ind w:firstLine="425"/>
        <w:rPr>
          <w:rFonts w:ascii="Times New Roman" w:hAnsi="Times New Roman" w:cs="Times New Roman"/>
          <w:spacing w:val="-4"/>
        </w:rPr>
      </w:pPr>
      <w:r w:rsidRPr="000C1426">
        <w:rPr>
          <w:rFonts w:ascii="Times New Roman" w:hAnsi="Times New Roman" w:cs="Times New Roman"/>
          <w:spacing w:val="-4"/>
        </w:rPr>
        <w:t>Цунами. Общая характеристика цунами, причины их возникновения, возможные последствия. Организация защиты населения от последствий цунами. Подготовка населения к безопасному поведению при угрозе возникновения цунами, во время цунами и после него.</w:t>
      </w:r>
    </w:p>
    <w:p w14:paraId="209E3517" w14:textId="77777777" w:rsidR="000C1426" w:rsidRPr="000C1426" w:rsidRDefault="000C1426" w:rsidP="00C22FBB">
      <w:pPr>
        <w:shd w:val="clear" w:color="auto" w:fill="FFFFFF"/>
        <w:spacing w:after="0" w:line="240" w:lineRule="auto"/>
        <w:ind w:firstLine="425"/>
        <w:rPr>
          <w:rFonts w:ascii="Times New Roman" w:hAnsi="Times New Roman" w:cs="Times New Roman"/>
          <w:b/>
          <w:bCs/>
        </w:rPr>
      </w:pPr>
    </w:p>
    <w:p w14:paraId="706772D1" w14:textId="77777777" w:rsidR="000C1426" w:rsidRPr="000C1426" w:rsidRDefault="000C1426" w:rsidP="00C22FBB">
      <w:pPr>
        <w:numPr>
          <w:ilvl w:val="0"/>
          <w:numId w:val="4"/>
        </w:numPr>
        <w:shd w:val="clear" w:color="auto" w:fill="FFFFFF"/>
        <w:spacing w:after="0" w:line="240" w:lineRule="auto"/>
        <w:rPr>
          <w:rFonts w:ascii="Times New Roman" w:hAnsi="Times New Roman" w:cs="Times New Roman"/>
          <w:b/>
          <w:bCs/>
        </w:rPr>
      </w:pPr>
      <w:r w:rsidRPr="000C1426">
        <w:rPr>
          <w:rFonts w:ascii="Times New Roman" w:hAnsi="Times New Roman" w:cs="Times New Roman"/>
          <w:b/>
          <w:bCs/>
        </w:rPr>
        <w:t>Чрезвычайные ситуации биологического происхождения (3 часа)</w:t>
      </w:r>
    </w:p>
    <w:p w14:paraId="4BACB65C"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Лесные и торфяные пожары, виды пожаров, классификация лесных пожаров. Последствия лесных и торфяных пожаров для населения и окружающей среды.</w:t>
      </w:r>
    </w:p>
    <w:p w14:paraId="3BDCB9C5"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Профилактика лесных и торфяных пожаров, защита населения от лесных пожаров.</w:t>
      </w:r>
    </w:p>
    <w:p w14:paraId="1DCF85F2"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Общие рекомендации по безопасному поведению при нахождении вблизи очага пожара в лесу.</w:t>
      </w:r>
    </w:p>
    <w:p w14:paraId="3D52646A"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 xml:space="preserve">Инфекционные болезни человека, причины их возникновения. Классификация инфекционных болезней по способу передачи инфекции от больного человека к здоровому. </w:t>
      </w:r>
    </w:p>
    <w:p w14:paraId="1CE305A2"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Эпидемия, ее характеристика, опасность для населения. Эпидемический процесс и факторы его определяющие.</w:t>
      </w:r>
    </w:p>
    <w:p w14:paraId="4C5BEA7F"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Противоэпидемические мероприятия и защита населения.</w:t>
      </w:r>
    </w:p>
    <w:p w14:paraId="7D3FF162"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Характеристика некоторых наиболее распространенных инфекционных заболеваний и их профилактика.</w:t>
      </w:r>
    </w:p>
    <w:p w14:paraId="191C4858"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Комплекс мероприятий, проводимых для защиты населения от массовых инфекционных заболеваний. Правила личной гигиены для профилактики инфекционных заболеваний.</w:t>
      </w:r>
    </w:p>
    <w:p w14:paraId="6D1028AA"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Инфекционные болезни животных и растений. Причина их возникновения, краткая характеристика.</w:t>
      </w:r>
    </w:p>
    <w:p w14:paraId="1FF4F3A7" w14:textId="77777777" w:rsidR="000C1426" w:rsidRPr="000C1426" w:rsidRDefault="000C1426" w:rsidP="00C22FBB">
      <w:pPr>
        <w:shd w:val="clear" w:color="auto" w:fill="FFFFFF"/>
        <w:spacing w:after="0" w:line="240" w:lineRule="auto"/>
        <w:ind w:firstLine="425"/>
        <w:rPr>
          <w:rFonts w:ascii="Times New Roman" w:hAnsi="Times New Roman" w:cs="Times New Roman"/>
          <w:spacing w:val="-4"/>
        </w:rPr>
      </w:pPr>
      <w:r w:rsidRPr="000C1426">
        <w:rPr>
          <w:rFonts w:ascii="Times New Roman" w:hAnsi="Times New Roman" w:cs="Times New Roman"/>
          <w:spacing w:val="-4"/>
        </w:rPr>
        <w:t xml:space="preserve">Противоэпизоотические и </w:t>
      </w:r>
      <w:proofErr w:type="spellStart"/>
      <w:r w:rsidRPr="000C1426">
        <w:rPr>
          <w:rFonts w:ascii="Times New Roman" w:hAnsi="Times New Roman" w:cs="Times New Roman"/>
          <w:spacing w:val="-4"/>
        </w:rPr>
        <w:t>противоэпифитотические</w:t>
      </w:r>
      <w:proofErr w:type="spellEnd"/>
      <w:r w:rsidRPr="000C1426">
        <w:rPr>
          <w:rFonts w:ascii="Times New Roman" w:hAnsi="Times New Roman" w:cs="Times New Roman"/>
          <w:spacing w:val="-4"/>
        </w:rPr>
        <w:t xml:space="preserve"> мероприятия.</w:t>
      </w:r>
    </w:p>
    <w:p w14:paraId="133404BE" w14:textId="77777777" w:rsidR="000C1426" w:rsidRPr="000C1426" w:rsidRDefault="000C1426" w:rsidP="00C22FBB">
      <w:pPr>
        <w:shd w:val="clear" w:color="auto" w:fill="FFFFFF"/>
        <w:spacing w:after="0" w:line="240" w:lineRule="auto"/>
        <w:ind w:firstLine="425"/>
        <w:rPr>
          <w:rFonts w:ascii="Times New Roman" w:hAnsi="Times New Roman" w:cs="Times New Roman"/>
          <w:spacing w:val="-4"/>
        </w:rPr>
      </w:pPr>
    </w:p>
    <w:p w14:paraId="4DA6B3E8" w14:textId="77777777" w:rsidR="000C1426" w:rsidRPr="000C1426" w:rsidRDefault="000C1426" w:rsidP="00C22FBB">
      <w:pPr>
        <w:shd w:val="clear" w:color="auto" w:fill="FFFFFF"/>
        <w:spacing w:after="0" w:line="240" w:lineRule="auto"/>
        <w:ind w:left="284" w:firstLine="425"/>
        <w:rPr>
          <w:rFonts w:ascii="Times New Roman" w:hAnsi="Times New Roman" w:cs="Times New Roman"/>
          <w:b/>
          <w:bCs/>
        </w:rPr>
      </w:pPr>
      <w:r w:rsidRPr="000C1426">
        <w:rPr>
          <w:rFonts w:ascii="Times New Roman" w:hAnsi="Times New Roman" w:cs="Times New Roman"/>
          <w:b/>
          <w:bCs/>
        </w:rPr>
        <w:t xml:space="preserve">Раздел </w:t>
      </w:r>
      <w:r w:rsidRPr="000C1426">
        <w:rPr>
          <w:rFonts w:ascii="Times New Roman" w:hAnsi="Times New Roman" w:cs="Times New Roman"/>
          <w:b/>
          <w:bCs/>
          <w:lang w:val="en-US"/>
        </w:rPr>
        <w:t>III</w:t>
      </w:r>
      <w:r w:rsidRPr="000C1426">
        <w:rPr>
          <w:rFonts w:ascii="Times New Roman" w:hAnsi="Times New Roman" w:cs="Times New Roman"/>
          <w:b/>
          <w:bCs/>
        </w:rPr>
        <w:t>. ОСНОВЫ МЕДИЦИНСКИХ ЗНАНИЙ И ЗОЖ. (11 часов)</w:t>
      </w:r>
    </w:p>
    <w:p w14:paraId="0F509EAE" w14:textId="77777777" w:rsidR="000C1426" w:rsidRPr="000C1426" w:rsidRDefault="000C1426" w:rsidP="00C22FBB">
      <w:pPr>
        <w:shd w:val="clear" w:color="auto" w:fill="FFFFFF"/>
        <w:spacing w:after="0" w:line="240" w:lineRule="auto"/>
        <w:ind w:left="284" w:firstLine="425"/>
        <w:rPr>
          <w:rFonts w:ascii="Times New Roman" w:hAnsi="Times New Roman" w:cs="Times New Roman"/>
          <w:b/>
          <w:bCs/>
        </w:rPr>
      </w:pPr>
    </w:p>
    <w:p w14:paraId="22E4330F" w14:textId="77777777" w:rsidR="000C1426" w:rsidRPr="000C1426" w:rsidRDefault="000C1426" w:rsidP="00C22FBB">
      <w:pPr>
        <w:numPr>
          <w:ilvl w:val="0"/>
          <w:numId w:val="4"/>
        </w:numPr>
        <w:shd w:val="clear" w:color="auto" w:fill="FFFFFF"/>
        <w:spacing w:after="0" w:line="240" w:lineRule="auto"/>
        <w:rPr>
          <w:rFonts w:ascii="Times New Roman" w:hAnsi="Times New Roman" w:cs="Times New Roman"/>
          <w:b/>
          <w:bCs/>
        </w:rPr>
      </w:pPr>
      <w:r w:rsidRPr="000C1426">
        <w:rPr>
          <w:rFonts w:ascii="Times New Roman" w:hAnsi="Times New Roman" w:cs="Times New Roman"/>
          <w:b/>
          <w:bCs/>
        </w:rPr>
        <w:t>Здоровый образ жизни и его значение для гармоничного развития человека (7 часов)</w:t>
      </w:r>
    </w:p>
    <w:p w14:paraId="2787829E"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Психологическая уравновешенность, ее значение в формировании системы здорового образа жизни и обеспечения личной безопасности. Качества, необходимые для повышения уровня психологической уравновешенности. Психологическая уравновешенность и умение завести друзей.</w:t>
      </w:r>
    </w:p>
    <w:p w14:paraId="14AABBC5"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Общие понятия и определения стресса. Стресс и стадии развития общего адаптационного синдрома. Влияние стресса на состояние здоровья человека. Содержание общих принципов борьбы со стрессом.</w:t>
      </w:r>
    </w:p>
    <w:p w14:paraId="74F23C45"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Анатомо-физиологические особенности человека в подростковом возрасте.</w:t>
      </w:r>
    </w:p>
    <w:p w14:paraId="0BFF1CC1"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Особенности развития организма человека в подростковом возрасте, физическое развитие, индивидуальные особенности внешнего облика человека, Различия в развитии мальчиков и девочек. Соблюдение правил личной гигиены в подростковом возрасте.</w:t>
      </w:r>
    </w:p>
    <w:p w14:paraId="54FECAFD"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Особенности психического развития человека в подростковом возрасте.</w:t>
      </w:r>
    </w:p>
    <w:p w14:paraId="4DBE3290"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Перестройка, происходящая в центральной нервной системе подростка и формирование личности человека. Формирование основных качеств взрослого человека.</w:t>
      </w:r>
    </w:p>
    <w:p w14:paraId="14A6924F"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Формирование личности подростка при его взаимодействии со взрослыми.</w:t>
      </w:r>
    </w:p>
    <w:p w14:paraId="5547ABED"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Значение правильного общения со взрослыми, особенно с родителями, для социального развития человека в подростковом возрасте. Конфликтные ситуации, которые могут возникнуть при общении подростка с родителями и основные способы их разрешения. Умение слушать собеседника.</w:t>
      </w:r>
    </w:p>
    <w:p w14:paraId="399B8B06"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Формирование личности подростка при его взаимоотношениях со сверстниками. Рост потребности общения со сверстниками, пути достижения признания среди сверстников. Возможные конфликтные ситуации при общении со сверстниками, основные пути их разрешения. Личные качества, обеспечивающие более тесное общение со сверстниками.</w:t>
      </w:r>
    </w:p>
    <w:p w14:paraId="1F313C8C"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Формирование взаимоотношений со сверстниками противоположного пола.</w:t>
      </w:r>
    </w:p>
    <w:p w14:paraId="3EEC98C2"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Факторы, определяющие развитие взаимоотношений со сверстниками противоположного пола. Формирование социально значимых качеств для установления правильного взаимоотношения со сверстниками противоположного пола. Духовная и социальная зрелость, их значение в определении стиля своего поведения с лицами противоположного пола.</w:t>
      </w:r>
    </w:p>
    <w:p w14:paraId="15AD1269"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Взаимоотношения подростка и общества. Ответственность несовершеннолетних.</w:t>
      </w:r>
    </w:p>
    <w:p w14:paraId="2BA80802" w14:textId="77777777" w:rsidR="000C1426" w:rsidRPr="000C1426" w:rsidRDefault="000C1426" w:rsidP="00C22FBB">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Значение правового воспитания для социального развития подростка. Правонарушения, совершаемые подростками, и их основные причины. Уголовная ответственность несовершеннолетних, предусмотренная Уголовным кодексом РФ (УК РФ-</w:t>
      </w:r>
      <w:smartTag w:uri="urn:schemas-microsoft-com:office:smarttags" w:element="metricconverter">
        <w:smartTagPr>
          <w:attr w:name="ProductID" w:val="1997 г"/>
        </w:smartTagPr>
        <w:r w:rsidRPr="000C1426">
          <w:rPr>
            <w:rFonts w:ascii="Times New Roman" w:hAnsi="Times New Roman" w:cs="Times New Roman"/>
          </w:rPr>
          <w:t>1997 г</w:t>
        </w:r>
      </w:smartTag>
      <w:r w:rsidRPr="000C1426">
        <w:rPr>
          <w:rFonts w:ascii="Times New Roman" w:hAnsi="Times New Roman" w:cs="Times New Roman"/>
        </w:rPr>
        <w:t>.).</w:t>
      </w:r>
    </w:p>
    <w:p w14:paraId="6848019A" w14:textId="77777777" w:rsidR="000C1426" w:rsidRPr="000C1426" w:rsidRDefault="000C1426" w:rsidP="00C22FBB">
      <w:pPr>
        <w:shd w:val="clear" w:color="auto" w:fill="FFFFFF"/>
        <w:spacing w:after="0" w:line="240" w:lineRule="auto"/>
        <w:ind w:firstLine="425"/>
        <w:rPr>
          <w:rFonts w:ascii="Times New Roman" w:hAnsi="Times New Roman" w:cs="Times New Roman"/>
        </w:rPr>
      </w:pPr>
    </w:p>
    <w:p w14:paraId="6913EDD0" w14:textId="77777777" w:rsidR="0091183D" w:rsidRDefault="0091183D" w:rsidP="0091183D">
      <w:pPr>
        <w:shd w:val="clear" w:color="auto" w:fill="FFFFFF"/>
        <w:spacing w:after="0" w:line="240" w:lineRule="auto"/>
        <w:ind w:left="360"/>
        <w:rPr>
          <w:rFonts w:ascii="Times New Roman" w:hAnsi="Times New Roman" w:cs="Times New Roman"/>
          <w:b/>
          <w:bCs/>
        </w:rPr>
      </w:pPr>
    </w:p>
    <w:p w14:paraId="2D7258B9" w14:textId="1FC87A98" w:rsidR="000C1426" w:rsidRPr="000C1426" w:rsidRDefault="000C1426" w:rsidP="00C22FBB">
      <w:pPr>
        <w:numPr>
          <w:ilvl w:val="0"/>
          <w:numId w:val="4"/>
        </w:numPr>
        <w:shd w:val="clear" w:color="auto" w:fill="FFFFFF"/>
        <w:spacing w:after="0" w:line="240" w:lineRule="auto"/>
        <w:rPr>
          <w:rFonts w:ascii="Times New Roman" w:hAnsi="Times New Roman" w:cs="Times New Roman"/>
          <w:b/>
          <w:bCs/>
        </w:rPr>
      </w:pPr>
      <w:r w:rsidRPr="000C1426">
        <w:rPr>
          <w:rFonts w:ascii="Times New Roman" w:hAnsi="Times New Roman" w:cs="Times New Roman"/>
          <w:b/>
          <w:bCs/>
        </w:rPr>
        <w:lastRenderedPageBreak/>
        <w:t xml:space="preserve">Первая помощь и правила ее оказания </w:t>
      </w:r>
      <w:proofErr w:type="gramStart"/>
      <w:r w:rsidRPr="000C1426">
        <w:rPr>
          <w:rFonts w:ascii="Times New Roman" w:hAnsi="Times New Roman" w:cs="Times New Roman"/>
          <w:b/>
          <w:bCs/>
        </w:rPr>
        <w:t>( 4</w:t>
      </w:r>
      <w:proofErr w:type="gramEnd"/>
      <w:r w:rsidRPr="000C1426">
        <w:rPr>
          <w:rFonts w:ascii="Times New Roman" w:hAnsi="Times New Roman" w:cs="Times New Roman"/>
          <w:b/>
          <w:bCs/>
        </w:rPr>
        <w:t xml:space="preserve"> часа)</w:t>
      </w:r>
    </w:p>
    <w:p w14:paraId="16C27AA4" w14:textId="77777777" w:rsidR="000C1426" w:rsidRDefault="000C1426" w:rsidP="00C22FBB">
      <w:pPr>
        <w:shd w:val="clear" w:color="auto" w:fill="FFFFFF"/>
        <w:spacing w:after="0" w:line="240" w:lineRule="auto"/>
        <w:ind w:firstLine="425"/>
        <w:rPr>
          <w:rFonts w:ascii="Times New Roman" w:hAnsi="Times New Roman" w:cs="Times New Roman"/>
        </w:rPr>
      </w:pPr>
    </w:p>
    <w:p w14:paraId="10D038A8" w14:textId="1E6A7A05" w:rsidR="003F6F79" w:rsidRDefault="000C1426" w:rsidP="0091183D">
      <w:pPr>
        <w:shd w:val="clear" w:color="auto" w:fill="FFFFFF"/>
        <w:spacing w:after="0" w:line="240" w:lineRule="auto"/>
        <w:ind w:firstLine="425"/>
        <w:rPr>
          <w:rFonts w:ascii="Times New Roman" w:hAnsi="Times New Roman" w:cs="Times New Roman"/>
        </w:rPr>
      </w:pPr>
      <w:r w:rsidRPr="000C1426">
        <w:rPr>
          <w:rFonts w:ascii="Times New Roman" w:hAnsi="Times New Roman" w:cs="Times New Roman"/>
        </w:rPr>
        <w:t>Общие понятия и определения первой помощи, доврачебной помощи, первой врачебной помощи. Общий порядок действий при оказании первой помощи. Когда необходимо вызывать скорую помощь.</w:t>
      </w:r>
    </w:p>
    <w:p w14:paraId="75D7DEFE" w14:textId="75929F0F" w:rsidR="0091183D" w:rsidRDefault="0091183D" w:rsidP="0091183D">
      <w:pPr>
        <w:rPr>
          <w:rFonts w:ascii="Times New Roman" w:hAnsi="Times New Roman" w:cs="Times New Roman"/>
        </w:rPr>
      </w:pPr>
    </w:p>
    <w:p w14:paraId="06184ED9" w14:textId="77777777" w:rsidR="00F7490F" w:rsidRPr="00F7490F" w:rsidRDefault="00F7490F" w:rsidP="00F7490F">
      <w:pPr>
        <w:widowControl w:val="0"/>
        <w:autoSpaceDE w:val="0"/>
        <w:autoSpaceDN w:val="0"/>
        <w:adjustRightInd w:val="0"/>
        <w:spacing w:after="0" w:line="240" w:lineRule="auto"/>
        <w:jc w:val="both"/>
        <w:rPr>
          <w:rFonts w:ascii="Arial" w:eastAsia="Times New Roman" w:hAnsi="Arial" w:cs="Arial"/>
          <w:color w:val="000000"/>
          <w:sz w:val="20"/>
          <w:szCs w:val="20"/>
          <w:shd w:val="clear" w:color="auto" w:fill="FFFFFF"/>
        </w:rPr>
      </w:pPr>
      <w:r w:rsidRPr="00F7490F">
        <w:rPr>
          <w:rFonts w:ascii="Arial" w:eastAsia="Times New Roman" w:hAnsi="Arial" w:cs="Arial"/>
          <w:b/>
          <w:bCs/>
          <w:color w:val="000000"/>
          <w:sz w:val="28"/>
          <w:szCs w:val="28"/>
          <w:u w:val="single"/>
          <w:shd w:val="clear" w:color="auto" w:fill="FFFFFF"/>
        </w:rPr>
        <w:t>Материально-техническое обеспечение</w:t>
      </w:r>
      <w:r w:rsidRPr="00F7490F">
        <w:rPr>
          <w:rFonts w:ascii="Arial" w:eastAsia="Times New Roman" w:hAnsi="Arial" w:cs="Arial"/>
          <w:color w:val="000000"/>
          <w:sz w:val="28"/>
          <w:szCs w:val="28"/>
          <w:shd w:val="clear" w:color="auto" w:fill="FFFFFF"/>
        </w:rPr>
        <w:t>:</w:t>
      </w:r>
    </w:p>
    <w:p w14:paraId="6D959F64" w14:textId="77777777" w:rsidR="00F7490F" w:rsidRPr="00F7490F" w:rsidRDefault="00F7490F" w:rsidP="00F7490F">
      <w:pPr>
        <w:widowControl w:val="0"/>
        <w:autoSpaceDE w:val="0"/>
        <w:autoSpaceDN w:val="0"/>
        <w:adjustRightInd w:val="0"/>
        <w:spacing w:after="0" w:line="240" w:lineRule="auto"/>
        <w:jc w:val="both"/>
        <w:rPr>
          <w:rFonts w:ascii="Arial" w:eastAsia="Times New Roman" w:hAnsi="Arial" w:cs="Arial"/>
          <w:color w:val="000000"/>
          <w:sz w:val="20"/>
          <w:szCs w:val="20"/>
          <w:shd w:val="clear" w:color="auto" w:fill="FFFFFF"/>
        </w:rPr>
      </w:pPr>
    </w:p>
    <w:p w14:paraId="2010A0E3" w14:textId="77777777" w:rsidR="00F7490F" w:rsidRPr="00F7490F" w:rsidRDefault="00F7490F" w:rsidP="00F7490F">
      <w:pPr>
        <w:widowControl w:val="0"/>
        <w:autoSpaceDE w:val="0"/>
        <w:autoSpaceDN w:val="0"/>
        <w:adjustRightInd w:val="0"/>
        <w:spacing w:after="0" w:line="240" w:lineRule="auto"/>
        <w:jc w:val="both"/>
        <w:rPr>
          <w:rFonts w:ascii="Arial" w:eastAsia="Times New Roman" w:hAnsi="Arial" w:cs="Arial"/>
          <w:color w:val="000000"/>
          <w:sz w:val="28"/>
          <w:szCs w:val="28"/>
        </w:rPr>
      </w:pPr>
      <w:r w:rsidRPr="00F7490F">
        <w:rPr>
          <w:rFonts w:ascii="Arial" w:eastAsia="Times New Roman" w:hAnsi="Arial" w:cs="Arial"/>
          <w:color w:val="000000"/>
          <w:sz w:val="28"/>
          <w:szCs w:val="28"/>
          <w:shd w:val="clear" w:color="auto" w:fill="FFFFFF"/>
        </w:rPr>
        <w:t xml:space="preserve">Кабинет ОБЖ, </w:t>
      </w:r>
      <w:proofErr w:type="gramStart"/>
      <w:r w:rsidRPr="00F7490F">
        <w:rPr>
          <w:rFonts w:ascii="Arial" w:eastAsia="Times New Roman" w:hAnsi="Arial" w:cs="Arial"/>
          <w:color w:val="000000"/>
          <w:sz w:val="28"/>
          <w:szCs w:val="28"/>
          <w:shd w:val="clear" w:color="auto" w:fill="FFFFFF"/>
        </w:rPr>
        <w:t>плакаты ,таблицы</w:t>
      </w:r>
      <w:proofErr w:type="gramEnd"/>
      <w:r w:rsidRPr="00F7490F">
        <w:rPr>
          <w:rFonts w:ascii="Arial" w:eastAsia="Times New Roman" w:hAnsi="Arial" w:cs="Arial"/>
          <w:color w:val="000000"/>
          <w:sz w:val="28"/>
          <w:szCs w:val="28"/>
          <w:shd w:val="clear" w:color="auto" w:fill="FFFFFF"/>
        </w:rPr>
        <w:t xml:space="preserve">, макеты, компасы, карты, противогазы, ПК.       </w:t>
      </w:r>
    </w:p>
    <w:p w14:paraId="14ECF086" w14:textId="77777777" w:rsidR="0091183D" w:rsidRPr="0091183D" w:rsidRDefault="0091183D" w:rsidP="0091183D">
      <w:pPr>
        <w:rPr>
          <w:rFonts w:ascii="Times New Roman" w:hAnsi="Times New Roman" w:cs="Times New Roman"/>
        </w:rPr>
      </w:pPr>
    </w:p>
    <w:sectPr w:rsidR="0091183D" w:rsidRPr="00911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C6BB6"/>
    <w:multiLevelType w:val="hybridMultilevel"/>
    <w:tmpl w:val="1F402EF0"/>
    <w:lvl w:ilvl="0" w:tplc="DC540E34">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D3310A"/>
    <w:multiLevelType w:val="hybridMultilevel"/>
    <w:tmpl w:val="498631B8"/>
    <w:lvl w:ilvl="0" w:tplc="E16ECC12">
      <w:start w:val="1"/>
      <w:numFmt w:val="decimal"/>
      <w:lvlText w:val="Тема %1."/>
      <w:lvlJc w:val="right"/>
      <w:pPr>
        <w:tabs>
          <w:tab w:val="num" w:pos="360"/>
        </w:tabs>
        <w:ind w:left="360" w:hanging="360"/>
      </w:pPr>
      <w:rPr>
        <w:rFonts w:ascii="Arial" w:hAnsi="Arial" w:hint="default"/>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015"/>
        </w:tabs>
        <w:ind w:left="1015" w:hanging="360"/>
      </w:pPr>
    </w:lvl>
    <w:lvl w:ilvl="2" w:tplc="0419001B" w:tentative="1">
      <w:start w:val="1"/>
      <w:numFmt w:val="lowerRoman"/>
      <w:lvlText w:val="%3."/>
      <w:lvlJc w:val="right"/>
      <w:pPr>
        <w:tabs>
          <w:tab w:val="num" w:pos="1735"/>
        </w:tabs>
        <w:ind w:left="1735" w:hanging="180"/>
      </w:pPr>
    </w:lvl>
    <w:lvl w:ilvl="3" w:tplc="0419000F" w:tentative="1">
      <w:start w:val="1"/>
      <w:numFmt w:val="decimal"/>
      <w:lvlText w:val="%4."/>
      <w:lvlJc w:val="left"/>
      <w:pPr>
        <w:tabs>
          <w:tab w:val="num" w:pos="2455"/>
        </w:tabs>
        <w:ind w:left="2455" w:hanging="360"/>
      </w:pPr>
    </w:lvl>
    <w:lvl w:ilvl="4" w:tplc="04190019" w:tentative="1">
      <w:start w:val="1"/>
      <w:numFmt w:val="lowerLetter"/>
      <w:lvlText w:val="%5."/>
      <w:lvlJc w:val="left"/>
      <w:pPr>
        <w:tabs>
          <w:tab w:val="num" w:pos="3175"/>
        </w:tabs>
        <w:ind w:left="3175" w:hanging="360"/>
      </w:pPr>
    </w:lvl>
    <w:lvl w:ilvl="5" w:tplc="0419001B" w:tentative="1">
      <w:start w:val="1"/>
      <w:numFmt w:val="lowerRoman"/>
      <w:lvlText w:val="%6."/>
      <w:lvlJc w:val="right"/>
      <w:pPr>
        <w:tabs>
          <w:tab w:val="num" w:pos="3895"/>
        </w:tabs>
        <w:ind w:left="3895" w:hanging="180"/>
      </w:pPr>
    </w:lvl>
    <w:lvl w:ilvl="6" w:tplc="0419000F" w:tentative="1">
      <w:start w:val="1"/>
      <w:numFmt w:val="decimal"/>
      <w:lvlText w:val="%7."/>
      <w:lvlJc w:val="left"/>
      <w:pPr>
        <w:tabs>
          <w:tab w:val="num" w:pos="4615"/>
        </w:tabs>
        <w:ind w:left="4615" w:hanging="360"/>
      </w:pPr>
    </w:lvl>
    <w:lvl w:ilvl="7" w:tplc="04190019" w:tentative="1">
      <w:start w:val="1"/>
      <w:numFmt w:val="lowerLetter"/>
      <w:lvlText w:val="%8."/>
      <w:lvlJc w:val="left"/>
      <w:pPr>
        <w:tabs>
          <w:tab w:val="num" w:pos="5335"/>
        </w:tabs>
        <w:ind w:left="5335" w:hanging="360"/>
      </w:pPr>
    </w:lvl>
    <w:lvl w:ilvl="8" w:tplc="0419001B" w:tentative="1">
      <w:start w:val="1"/>
      <w:numFmt w:val="lowerRoman"/>
      <w:lvlText w:val="%9."/>
      <w:lvlJc w:val="right"/>
      <w:pPr>
        <w:tabs>
          <w:tab w:val="num" w:pos="6055"/>
        </w:tabs>
        <w:ind w:left="6055" w:hanging="180"/>
      </w:pPr>
    </w:lvl>
  </w:abstractNum>
  <w:abstractNum w:abstractNumId="2" w15:restartNumberingAfterBreak="0">
    <w:nsid w:val="1B925C0E"/>
    <w:multiLevelType w:val="hybridMultilevel"/>
    <w:tmpl w:val="BF8A80F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6E7668D3"/>
    <w:multiLevelType w:val="multilevel"/>
    <w:tmpl w:val="1828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426"/>
    <w:rsid w:val="000C1426"/>
    <w:rsid w:val="00136348"/>
    <w:rsid w:val="00262712"/>
    <w:rsid w:val="003F6F79"/>
    <w:rsid w:val="006F42DB"/>
    <w:rsid w:val="007E20DF"/>
    <w:rsid w:val="00855179"/>
    <w:rsid w:val="0091183D"/>
    <w:rsid w:val="00914C2F"/>
    <w:rsid w:val="00AC7D52"/>
    <w:rsid w:val="00C22FBB"/>
    <w:rsid w:val="00D9422E"/>
    <w:rsid w:val="00F74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4A0126"/>
  <w15:docId w15:val="{5005CA7D-2FE2-41CB-806B-66C5D600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C1426"/>
    <w:pPr>
      <w:ind w:left="720"/>
      <w:contextualSpacing/>
    </w:pPr>
    <w:rPr>
      <w:rFonts w:ascii="Calibri" w:eastAsia="Times New Roman" w:hAnsi="Calibri" w:cs="Times New Roman"/>
      <w:lang w:eastAsia="en-US"/>
    </w:rPr>
  </w:style>
  <w:style w:type="paragraph" w:styleId="a4">
    <w:name w:val="Body Text"/>
    <w:basedOn w:val="a"/>
    <w:link w:val="a5"/>
    <w:rsid w:val="000C1426"/>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0C14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1855</Words>
  <Characters>10577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Буряков</cp:lastModifiedBy>
  <cp:revision>2</cp:revision>
  <dcterms:created xsi:type="dcterms:W3CDTF">2021-02-24T12:59:00Z</dcterms:created>
  <dcterms:modified xsi:type="dcterms:W3CDTF">2021-02-24T12:59:00Z</dcterms:modified>
</cp:coreProperties>
</file>