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E4" w:rsidRDefault="00076DA8" w:rsidP="00367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DA8">
        <w:rPr>
          <w:rFonts w:ascii="Times New Roman" w:hAnsi="Times New Roman" w:cs="Times New Roman"/>
          <w:b/>
          <w:sz w:val="28"/>
          <w:szCs w:val="28"/>
        </w:rPr>
        <w:t>ЧЕК-ЛИСТ самодиагностики готовности к формированию функцион</w:t>
      </w:r>
      <w:r w:rsidR="005474A1">
        <w:rPr>
          <w:rFonts w:ascii="Times New Roman" w:hAnsi="Times New Roman" w:cs="Times New Roman"/>
          <w:b/>
          <w:sz w:val="28"/>
          <w:szCs w:val="28"/>
        </w:rPr>
        <w:t xml:space="preserve">альной грамотности </w:t>
      </w:r>
      <w:proofErr w:type="gramStart"/>
      <w:r w:rsidR="005474A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5474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DA8" w:rsidRDefault="00076DA8" w:rsidP="00367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 п. Нижний  Архыз»</w:t>
      </w:r>
    </w:p>
    <w:p w:rsidR="00367CE4" w:rsidRPr="005474A1" w:rsidRDefault="00367CE4" w:rsidP="00367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1383"/>
        <w:gridCol w:w="1808"/>
      </w:tblGrid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  <w:gridSpan w:val="2"/>
          </w:tcPr>
          <w:p w:rsidR="00076DA8" w:rsidRPr="00367CE4" w:rsidRDefault="00076DA8" w:rsidP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функциональной грамотности (учебным предметам)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утвердить </w:t>
            </w:r>
            <w:proofErr w:type="spell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 план мероприятий, направленный на формирование и оценку функциональной грамотности обучающихся, определить ответственных лиц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базу данных обучающихся 8-9 классов и учителей математики, естественнонаучных предметов, участвующих в PISA-2022 (8-9 </w:t>
            </w:r>
            <w:proofErr w:type="spell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эффективности использования поставленного/приобретенного учебно-лабораторного оборудования при организации образовательного процесса (в первоочередном порядке оборудования, поставленного в рамках национального проекта «Образование»)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Организовать мониторинг (диагностику) готовности к участию в исследовании обучающихся и педагогических работников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Организовать участие педагогических работников в курсах повышения квалификации по вопросам формирования функциональной грамотности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Организовать участие педагогических работников образовательной организаций в регионально-муниципальных управленческих семинарах-совещаниях по подготовке к участию в исследовании</w:t>
            </w:r>
            <w:proofErr w:type="gramEnd"/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образовательные мероприятия федерального и регионального уровня в программы профилактики и коррекции учебной </w:t>
            </w:r>
            <w:proofErr w:type="spell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 (особенно в 8‒9 </w:t>
            </w:r>
            <w:proofErr w:type="spell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развитие воспитательных практик </w:t>
            </w:r>
            <w:r w:rsidRPr="00367C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, детское\школьное самоуправление и т.д.) для обеспечения </w:t>
            </w:r>
            <w:proofErr w:type="spell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взаимообучения</w:t>
            </w:r>
            <w:proofErr w:type="spell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функциональной грамотности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систематичности и эффективности проведения учебных занятий по формированию функциональной грамотности в рамках урочной и внеурочной деятельности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4" w:type="dxa"/>
            <w:gridSpan w:val="2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обучающие и просветительские мероприятия для родителей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367CE4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4" w:type="dxa"/>
            <w:gridSpan w:val="2"/>
          </w:tcPr>
          <w:p w:rsidR="00076DA8" w:rsidRPr="00367CE4" w:rsidRDefault="00076DA8" w:rsidP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размещение информации о формировании функциональной грамотности </w:t>
            </w:r>
            <w:proofErr w:type="gram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и официальных аккаунтах образовательной организации в сети Интернет </w:t>
            </w:r>
          </w:p>
        </w:tc>
        <w:tc>
          <w:tcPr>
            <w:tcW w:w="1808" w:type="dxa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DA8" w:rsidRPr="00367CE4" w:rsidTr="00493E3E">
        <w:tc>
          <w:tcPr>
            <w:tcW w:w="9571" w:type="dxa"/>
            <w:gridSpan w:val="4"/>
          </w:tcPr>
          <w:p w:rsidR="00367CE4" w:rsidRPr="00367CE4" w:rsidRDefault="00367CE4" w:rsidP="0007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A8" w:rsidRPr="00367CE4" w:rsidRDefault="00076DA8" w:rsidP="0007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Вариативная часть (с учетом необходимости и возможностей)</w:t>
            </w:r>
          </w:p>
          <w:p w:rsidR="00367CE4" w:rsidRPr="00367CE4" w:rsidRDefault="00367CE4" w:rsidP="0007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DA8" w:rsidRPr="00367CE4" w:rsidTr="00076DA8">
        <w:tc>
          <w:tcPr>
            <w:tcW w:w="959" w:type="dxa"/>
          </w:tcPr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21" w:type="dxa"/>
          </w:tcPr>
          <w:p w:rsidR="00076DA8" w:rsidRPr="00367CE4" w:rsidRDefault="00076DA8" w:rsidP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в школьную программу (в части внеурочных занятий, по федеральным государственным образовательным стандартам –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 грамотности» (https://fg.resh.edu.ru/), а также </w:t>
            </w:r>
            <w:proofErr w:type="spellStart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CE4" w:rsidRPr="00367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занятия в контексте региональной/муниципальной специфики с учетом возможностей образовательной организации</w:t>
            </w:r>
            <w:proofErr w:type="gramEnd"/>
          </w:p>
          <w:p w:rsidR="00076DA8" w:rsidRPr="00367CE4" w:rsidRDefault="00076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gridSpan w:val="2"/>
          </w:tcPr>
          <w:p w:rsidR="00076DA8" w:rsidRPr="00367CE4" w:rsidRDefault="00367CE4" w:rsidP="0036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76DA8" w:rsidRDefault="00076DA8"/>
    <w:p w:rsidR="00367CE4" w:rsidRDefault="00367CE4" w:rsidP="00367CE4">
      <w:pPr>
        <w:jc w:val="center"/>
      </w:pPr>
    </w:p>
    <w:p w:rsidR="00367CE4" w:rsidRPr="00367CE4" w:rsidRDefault="00367CE4" w:rsidP="00367C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Жугина</w:t>
      </w:r>
      <w:proofErr w:type="spellEnd"/>
    </w:p>
    <w:sectPr w:rsidR="00367CE4" w:rsidRPr="00367CE4" w:rsidSect="00367C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A8"/>
    <w:rsid w:val="00076DA8"/>
    <w:rsid w:val="00367CE4"/>
    <w:rsid w:val="005474A1"/>
    <w:rsid w:val="008C5DE2"/>
    <w:rsid w:val="00C70EAC"/>
    <w:rsid w:val="00F90F3B"/>
    <w:rsid w:val="00F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cp:lastPrinted>2022-01-13T10:48:00Z</cp:lastPrinted>
  <dcterms:created xsi:type="dcterms:W3CDTF">2022-01-13T07:25:00Z</dcterms:created>
  <dcterms:modified xsi:type="dcterms:W3CDTF">2022-01-13T10:49:00Z</dcterms:modified>
</cp:coreProperties>
</file>