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B4" w:rsidRPr="00F32A25" w:rsidRDefault="001E281F" w:rsidP="00F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2A25">
        <w:rPr>
          <w:rFonts w:ascii="Times New Roman" w:hAnsi="Times New Roman" w:cs="Times New Roman"/>
          <w:b/>
          <w:sz w:val="28"/>
          <w:szCs w:val="28"/>
        </w:rPr>
        <w:t>ПЛАН МЕТОДИЧЕСКОЙ РАБОТЫ</w:t>
      </w:r>
      <w:r w:rsidR="00F32A25">
        <w:rPr>
          <w:rFonts w:ascii="Times New Roman" w:hAnsi="Times New Roman" w:cs="Times New Roman"/>
          <w:b/>
          <w:sz w:val="28"/>
          <w:szCs w:val="28"/>
        </w:rPr>
        <w:t xml:space="preserve">  МБОУ  «СОШ  п. Нижний Архыз»</w:t>
      </w:r>
      <w:r w:rsidRPr="00F32A25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End w:id="0"/>
      <w:r w:rsidRPr="00F32A25">
        <w:rPr>
          <w:rFonts w:ascii="Times New Roman" w:hAnsi="Times New Roman" w:cs="Times New Roman"/>
          <w:b/>
          <w:sz w:val="28"/>
          <w:szCs w:val="28"/>
        </w:rPr>
        <w:t>ОБЕСПЕЧИВАЮЩЕЙ СОПРОВОЖДЕНИЕ ПОЭТАПНОГО ПЕРЕХОДА НА ОБУЧЕНИЕ ПО ОБНОВЛЕННЫМ ФГОС НОО И ФГОС ООО НА 2022 ГОД</w:t>
      </w:r>
    </w:p>
    <w:p w:rsidR="001E281F" w:rsidRPr="00F32A25" w:rsidRDefault="001E28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851"/>
        <w:gridCol w:w="4157"/>
        <w:gridCol w:w="1840"/>
        <w:gridCol w:w="2127"/>
        <w:gridCol w:w="2366"/>
      </w:tblGrid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66" w:type="dxa"/>
          </w:tcPr>
          <w:p w:rsidR="001E281F" w:rsidRPr="00F32A25" w:rsidRDefault="001E281F" w:rsidP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Контрольные показатели исполнения плана</w:t>
            </w:r>
          </w:p>
        </w:tc>
      </w:tr>
      <w:tr w:rsidR="001E281F" w:rsidRPr="00F32A25" w:rsidTr="00F32A25">
        <w:tc>
          <w:tcPr>
            <w:tcW w:w="11341" w:type="dxa"/>
            <w:gridSpan w:val="5"/>
          </w:tcPr>
          <w:p w:rsidR="001E281F" w:rsidRPr="00F32A25" w:rsidRDefault="001E281F" w:rsidP="001E2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ОБЕСПЕЧЕНИЕ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7" w:type="dxa"/>
          </w:tcPr>
          <w:p w:rsidR="001E281F" w:rsidRPr="00F32A25" w:rsidRDefault="001E281F" w:rsidP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квалификации педагогов и членов администрации по вопросам внедрения и реализации обновленных ФГОС НОО и ФГОС ООО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66" w:type="dxa"/>
          </w:tcPr>
          <w:p w:rsidR="001E281F" w:rsidRPr="00F32A25" w:rsidRDefault="001E281F" w:rsidP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учителей, планирующих реализацию ФГОС НОО и ФГОС ООО в 1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,5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классах с 01.09.2022 года, подлежащих обязательному прохождению курсов повышения квалификации </w:t>
            </w:r>
            <w:proofErr w:type="gram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обновленным ФГОС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ООП НОО и ООП ООО с учетом обновленных ФГОС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ай 2022 года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руководители школьных МО</w:t>
            </w:r>
          </w:p>
        </w:tc>
        <w:tc>
          <w:tcPr>
            <w:tcW w:w="2366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Наличие ООП НОО и ООП ООО с учетом обновленных ФГОС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ООП: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НОО по ФГОС НОО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ООО по ФГОС ООО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Май 2022 года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366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приказов об утверждении: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ООП НОО по ФГОС НОО;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ООП ООО по ФГОС ООО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созданию Рабочих программ по учебным предметам «Алгоритм разработки РП в соответствии с требованиями ФГОС НОО и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ООО»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  <w:proofErr w:type="gram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ай 2022 года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УВР, руководители школьных МО</w:t>
            </w:r>
          </w:p>
        </w:tc>
        <w:tc>
          <w:tcPr>
            <w:tcW w:w="2366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Проекты рабочих программ учителей по всем учебным предметам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плана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 w:rsidP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Экспертиза рабочих программ по ФГОС НОО и ФГОС ООО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До 01.09.2022 года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руководители школьных МО</w:t>
            </w:r>
          </w:p>
        </w:tc>
        <w:tc>
          <w:tcPr>
            <w:tcW w:w="2366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приказов об утверждении рабочих программ для реализации: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ООП НОО по ФГОС НОО;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ООП ООО по ФГОС ООО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проблемам реализации ФГОС НОО, ФГОС ООО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66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 w:rsidP="004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57" w:type="dxa"/>
          </w:tcPr>
          <w:p w:rsidR="001E281F" w:rsidRPr="00F32A25" w:rsidRDefault="001E281F" w:rsidP="004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педагогических советов: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ФГОС третьего поколения: сравнительный анализ ФГОС – перспективы реализации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рабочим программам в соответствии с новыми ФГОС НОО и ФГОС ООО</w:t>
            </w:r>
          </w:p>
        </w:tc>
        <w:tc>
          <w:tcPr>
            <w:tcW w:w="1840" w:type="dxa"/>
          </w:tcPr>
          <w:p w:rsidR="00F32A25" w:rsidRDefault="001E281F" w:rsidP="004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F32A25" w:rsidRPr="00F32A2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1E281F" w:rsidRPr="00F32A25" w:rsidRDefault="00F32A25" w:rsidP="004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1E281F" w:rsidRPr="00F32A2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27" w:type="dxa"/>
          </w:tcPr>
          <w:p w:rsidR="001E281F" w:rsidRPr="00F32A25" w:rsidRDefault="001E281F" w:rsidP="004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66" w:type="dxa"/>
          </w:tcPr>
          <w:p w:rsidR="001E281F" w:rsidRPr="00F32A25" w:rsidRDefault="001E281F" w:rsidP="004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Протоколы педагогических советов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Проведение собраний «Обновленные ФГОС НОО и ФГОС ООО образования. Перспективы реализации» для родителей (законных представителей)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Март 2022 года</w:t>
            </w:r>
          </w:p>
        </w:tc>
        <w:tc>
          <w:tcPr>
            <w:tcW w:w="2127" w:type="dxa"/>
          </w:tcPr>
          <w:p w:rsidR="001E281F" w:rsidRPr="00F32A25" w:rsidRDefault="001E281F" w:rsidP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 1-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366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родительских собраний</w:t>
            </w:r>
          </w:p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на официальном сайте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системы </w:t>
            </w:r>
            <w:proofErr w:type="spell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2A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введением ФГОС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66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57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Открытые уроки с целью ознакомления с опытом работы учителей-предметников по формированию УУД и функциональной грамотности у обучающихся в соответствии с требованиями ФГОС НОО и ФГОС ООО</w:t>
            </w:r>
          </w:p>
        </w:tc>
        <w:tc>
          <w:tcPr>
            <w:tcW w:w="1840" w:type="dxa"/>
          </w:tcPr>
          <w:p w:rsidR="001E281F" w:rsidRPr="00F32A25" w:rsidRDefault="001E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1E281F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МО Учителя-предметники</w:t>
            </w:r>
          </w:p>
        </w:tc>
        <w:tc>
          <w:tcPr>
            <w:tcW w:w="2366" w:type="dxa"/>
          </w:tcPr>
          <w:p w:rsidR="001E281F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Банк заданий по формированию УУД, функциональной грамотности</w:t>
            </w:r>
          </w:p>
        </w:tc>
      </w:tr>
      <w:tr w:rsidR="001E281F" w:rsidRPr="00F32A25" w:rsidTr="00F32A25">
        <w:tc>
          <w:tcPr>
            <w:tcW w:w="851" w:type="dxa"/>
          </w:tcPr>
          <w:p w:rsidR="001E281F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57" w:type="dxa"/>
          </w:tcPr>
          <w:p w:rsidR="001E281F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Участие в семинарах (</w:t>
            </w:r>
            <w:proofErr w:type="spell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совещаниях) муниципального и регионального уровней по вопросам реализации ФГОС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НОО и ФГОС ООО</w:t>
            </w:r>
          </w:p>
        </w:tc>
        <w:tc>
          <w:tcPr>
            <w:tcW w:w="1840" w:type="dxa"/>
          </w:tcPr>
          <w:p w:rsidR="001E281F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1E281F" w:rsidRPr="00F32A25" w:rsidRDefault="00B408FC" w:rsidP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, руководители школьных МО</w:t>
            </w:r>
          </w:p>
        </w:tc>
        <w:tc>
          <w:tcPr>
            <w:tcW w:w="2366" w:type="dxa"/>
          </w:tcPr>
          <w:p w:rsidR="001E281F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Информация на совещаниях с педагогическими работниками</w:t>
            </w:r>
          </w:p>
        </w:tc>
      </w:tr>
      <w:tr w:rsidR="00B408FC" w:rsidRPr="00F32A25" w:rsidTr="00F32A25">
        <w:tc>
          <w:tcPr>
            <w:tcW w:w="11341" w:type="dxa"/>
            <w:gridSpan w:val="5"/>
          </w:tcPr>
          <w:p w:rsidR="00B408FC" w:rsidRPr="00F32A25" w:rsidRDefault="00B408FC" w:rsidP="00B40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ИНФОРМАЦИОННО-МЕТОДИЧЕСКОЕ ОБЕСПЕЧЕНИЕ</w:t>
            </w:r>
          </w:p>
        </w:tc>
      </w:tr>
      <w:tr w:rsidR="00B408FC" w:rsidRPr="00F32A25" w:rsidTr="00F32A25">
        <w:tc>
          <w:tcPr>
            <w:tcW w:w="851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57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Размещение и обновление информационной папки «Методическое сопровождение ФГОС НОО и ФГОС ООО».</w:t>
            </w:r>
          </w:p>
        </w:tc>
        <w:tc>
          <w:tcPr>
            <w:tcW w:w="1840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руководители школьных МО</w:t>
            </w:r>
          </w:p>
        </w:tc>
        <w:tc>
          <w:tcPr>
            <w:tcW w:w="2366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Информационная папка</w:t>
            </w:r>
          </w:p>
        </w:tc>
      </w:tr>
      <w:tr w:rsidR="00B408FC" w:rsidRPr="00F32A25" w:rsidTr="00F32A25">
        <w:tc>
          <w:tcPr>
            <w:tcW w:w="851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57" w:type="dxa"/>
          </w:tcPr>
          <w:p w:rsidR="00B408FC" w:rsidRPr="00F32A25" w:rsidRDefault="00B408FC" w:rsidP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по вопросам внедрения и реализации ФГОС на официальном сайте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840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руководители школьных МО</w:t>
            </w:r>
          </w:p>
        </w:tc>
        <w:tc>
          <w:tcPr>
            <w:tcW w:w="2366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Информация на официальном сайте</w:t>
            </w:r>
          </w:p>
        </w:tc>
      </w:tr>
      <w:tr w:rsidR="00B408FC" w:rsidRPr="00F32A25" w:rsidTr="00F32A25">
        <w:tc>
          <w:tcPr>
            <w:tcW w:w="11341" w:type="dxa"/>
            <w:gridSpan w:val="5"/>
          </w:tcPr>
          <w:p w:rsidR="00B408FC" w:rsidRPr="00F32A25" w:rsidRDefault="00B408FC" w:rsidP="00B40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АНАЛИТИЧЕСКОЕ ОБЕСПЕЧЕНИЕ</w:t>
            </w:r>
          </w:p>
        </w:tc>
      </w:tr>
      <w:tr w:rsidR="00B408FC" w:rsidRPr="00F32A25" w:rsidTr="00F32A25">
        <w:tc>
          <w:tcPr>
            <w:tcW w:w="851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57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Анализ оснащенности учебного процесса и оборудования учебных помещений гимназии в соответствии с требованиями обновленных ФГОС</w:t>
            </w:r>
          </w:p>
        </w:tc>
        <w:tc>
          <w:tcPr>
            <w:tcW w:w="1840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2 полугодие 2021-2022 учебного года</w:t>
            </w:r>
          </w:p>
        </w:tc>
        <w:tc>
          <w:tcPr>
            <w:tcW w:w="2127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366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Формирование заявок на приобретение необходимого оборудования для обеспечения готовности к введению ФГОС</w:t>
            </w:r>
          </w:p>
        </w:tc>
      </w:tr>
      <w:tr w:rsidR="00B408FC" w:rsidRPr="00F32A25" w:rsidTr="00F32A25">
        <w:tc>
          <w:tcPr>
            <w:tcW w:w="851" w:type="dxa"/>
          </w:tcPr>
          <w:p w:rsidR="00B408FC" w:rsidRPr="00F32A25" w:rsidRDefault="00B4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57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Анализ готовности реализации курсов внеурочной деятельности на 2022-2023 учебный год</w:t>
            </w:r>
          </w:p>
        </w:tc>
        <w:tc>
          <w:tcPr>
            <w:tcW w:w="1840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127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66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План внеурочной деятельности на 2022-2023 учебный год</w:t>
            </w:r>
          </w:p>
        </w:tc>
      </w:tr>
      <w:tr w:rsidR="00B408FC" w:rsidRPr="00F32A25" w:rsidTr="00F32A25">
        <w:tc>
          <w:tcPr>
            <w:tcW w:w="851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57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Диагностика уровня познавательной активности обучающихся 1,5 классов</w:t>
            </w:r>
          </w:p>
        </w:tc>
        <w:tc>
          <w:tcPr>
            <w:tcW w:w="1840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Сентябрь 2022 года</w:t>
            </w:r>
          </w:p>
        </w:tc>
        <w:tc>
          <w:tcPr>
            <w:tcW w:w="2127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66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Справка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sym w:font="Symbol" w:char="F0BE"/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консультации для классных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</w:tc>
      </w:tr>
      <w:tr w:rsidR="00B408FC" w:rsidRPr="00F32A25" w:rsidTr="00F32A25">
        <w:tc>
          <w:tcPr>
            <w:tcW w:w="851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57" w:type="dxa"/>
          </w:tcPr>
          <w:p w:rsidR="00B408FC" w:rsidRPr="00F32A25" w:rsidRDefault="00F32A25" w:rsidP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на совещании при директоре: «О материально-техническом обеспечении и оснащении образовательной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 «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О готовности к началу учебного года»</w:t>
            </w:r>
          </w:p>
        </w:tc>
        <w:tc>
          <w:tcPr>
            <w:tcW w:w="1840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127" w:type="dxa"/>
          </w:tcPr>
          <w:p w:rsidR="00B408FC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366" w:type="dxa"/>
          </w:tcPr>
          <w:p w:rsidR="00B408FC" w:rsidRPr="00F32A25" w:rsidRDefault="00F32A25" w:rsidP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Подготовленное сообщение на совещании при директоре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2A25" w:rsidRPr="00F32A25" w:rsidTr="00F32A25">
        <w:tc>
          <w:tcPr>
            <w:tcW w:w="851" w:type="dxa"/>
          </w:tcPr>
          <w:p w:rsidR="00F32A25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57" w:type="dxa"/>
          </w:tcPr>
          <w:p w:rsidR="00F32A25" w:rsidRPr="00F32A25" w:rsidRDefault="00F32A25" w:rsidP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на совещании при директоре: «О состоянии обеспечения </w:t>
            </w:r>
            <w:proofErr w:type="gramStart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32A25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учебниками и учебными пособиями на возвратной основе из фонда библиотечного 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0" w:type="dxa"/>
          </w:tcPr>
          <w:p w:rsidR="00F32A25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Сентябрь 2022 года</w:t>
            </w:r>
          </w:p>
        </w:tc>
        <w:tc>
          <w:tcPr>
            <w:tcW w:w="2127" w:type="dxa"/>
          </w:tcPr>
          <w:p w:rsidR="00F32A25" w:rsidRPr="00F32A25" w:rsidRDefault="00F32A25" w:rsidP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библиотекарь</w:t>
            </w:r>
          </w:p>
        </w:tc>
        <w:tc>
          <w:tcPr>
            <w:tcW w:w="2366" w:type="dxa"/>
          </w:tcPr>
          <w:p w:rsidR="00F32A25" w:rsidRPr="00F32A25" w:rsidRDefault="00F32A25" w:rsidP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A25">
              <w:rPr>
                <w:rFonts w:ascii="Times New Roman" w:hAnsi="Times New Roman" w:cs="Times New Roman"/>
                <w:sz w:val="28"/>
                <w:szCs w:val="28"/>
              </w:rPr>
              <w:t>Подготовленное сообщение на совещании при директоре.</w:t>
            </w:r>
          </w:p>
          <w:p w:rsidR="00F32A25" w:rsidRPr="00F32A25" w:rsidRDefault="00F3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A25" w:rsidRDefault="00F32A25"/>
    <w:sectPr w:rsidR="00F3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E8"/>
    <w:rsid w:val="001E281F"/>
    <w:rsid w:val="005F2EB4"/>
    <w:rsid w:val="008679E8"/>
    <w:rsid w:val="00B408FC"/>
    <w:rsid w:val="00F3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2022-05-16T19:07:00Z</dcterms:created>
  <dcterms:modified xsi:type="dcterms:W3CDTF">2022-05-16T19:26:00Z</dcterms:modified>
</cp:coreProperties>
</file>